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E6B0" w14:textId="77777777" w:rsidR="00275D2C" w:rsidRPr="00AF7AE6" w:rsidRDefault="00635A8B" w:rsidP="00275D2C">
      <w:pPr>
        <w:pStyle w:val="Pavadinimas"/>
        <w:spacing w:after="20"/>
      </w:pPr>
      <w:r w:rsidRPr="00AF7AE6">
        <w:rPr>
          <w:noProof/>
          <w:lang w:val="en-US"/>
        </w:rPr>
        <w:drawing>
          <wp:inline distT="0" distB="0" distL="0" distR="0" wp14:anchorId="4052CA51" wp14:editId="43285214">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4543B4E5" w14:textId="77777777" w:rsidR="00275D2C" w:rsidRPr="00AF7AE6" w:rsidRDefault="00275D2C" w:rsidP="00275D2C">
      <w:pPr>
        <w:pStyle w:val="Pavadinimas"/>
        <w:spacing w:after="20"/>
        <w:rPr>
          <w:sz w:val="28"/>
          <w:szCs w:val="28"/>
        </w:rPr>
      </w:pPr>
      <w:r w:rsidRPr="00AF7AE6">
        <w:rPr>
          <w:sz w:val="28"/>
          <w:szCs w:val="28"/>
        </w:rPr>
        <w:t xml:space="preserve"> </w:t>
      </w:r>
    </w:p>
    <w:p w14:paraId="517F8F8E" w14:textId="77777777" w:rsidR="00275D2C" w:rsidRPr="00AF7AE6" w:rsidRDefault="00275D2C" w:rsidP="00275D2C">
      <w:pPr>
        <w:spacing w:after="20"/>
        <w:jc w:val="center"/>
        <w:rPr>
          <w:rFonts w:ascii="Times New Roman" w:hAnsi="Times New Roman"/>
          <w:b/>
          <w:sz w:val="28"/>
          <w:lang w:val="lt-LT"/>
        </w:rPr>
      </w:pPr>
      <w:r w:rsidRPr="00AF7AE6">
        <w:rPr>
          <w:rFonts w:ascii="Times New Roman" w:hAnsi="Times New Roman"/>
          <w:b/>
          <w:sz w:val="28"/>
          <w:lang w:val="lt-LT"/>
        </w:rPr>
        <w:t>LIETUVOS RESPUBLIKOS ŠVIETIMO</w:t>
      </w:r>
      <w:r w:rsidR="00C87C45" w:rsidRPr="00AF7AE6">
        <w:rPr>
          <w:rFonts w:ascii="Times New Roman" w:hAnsi="Times New Roman"/>
          <w:b/>
          <w:sz w:val="28"/>
          <w:lang w:val="lt-LT"/>
        </w:rPr>
        <w:t>,</w:t>
      </w:r>
      <w:r w:rsidRPr="00AF7AE6">
        <w:rPr>
          <w:rFonts w:ascii="Times New Roman" w:hAnsi="Times New Roman"/>
          <w:b/>
          <w:sz w:val="28"/>
          <w:lang w:val="lt-LT"/>
        </w:rPr>
        <w:t xml:space="preserve"> MOKSLO</w:t>
      </w:r>
      <w:r w:rsidR="00C87C45" w:rsidRPr="00AF7AE6">
        <w:rPr>
          <w:rFonts w:ascii="Times New Roman" w:hAnsi="Times New Roman"/>
          <w:b/>
          <w:sz w:val="28"/>
          <w:lang w:val="lt-LT"/>
        </w:rPr>
        <w:t xml:space="preserve"> IR SPORTO</w:t>
      </w:r>
      <w:r w:rsidRPr="00AF7AE6">
        <w:rPr>
          <w:rFonts w:ascii="Times New Roman" w:hAnsi="Times New Roman"/>
          <w:b/>
          <w:sz w:val="28"/>
          <w:lang w:val="lt-LT"/>
        </w:rPr>
        <w:t xml:space="preserve"> MINISTERIJA</w:t>
      </w:r>
    </w:p>
    <w:p w14:paraId="25B316AD" w14:textId="77777777" w:rsidR="00275D2C" w:rsidRPr="00AF7AE6" w:rsidRDefault="00275D2C" w:rsidP="00275D2C">
      <w:pPr>
        <w:spacing w:after="20"/>
        <w:jc w:val="center"/>
        <w:rPr>
          <w:rFonts w:ascii="Times New Roman" w:hAnsi="Times New Roman"/>
          <w:b/>
          <w:sz w:val="28"/>
          <w:lang w:val="lt-LT"/>
        </w:rPr>
      </w:pPr>
    </w:p>
    <w:p w14:paraId="6279A763" w14:textId="77777777" w:rsidR="00337854" w:rsidRPr="00AF7AE6" w:rsidRDefault="00337854" w:rsidP="00337854">
      <w:pPr>
        <w:pStyle w:val="Porat"/>
        <w:tabs>
          <w:tab w:val="left" w:pos="720"/>
        </w:tabs>
        <w:ind w:left="480"/>
        <w:jc w:val="center"/>
        <w:rPr>
          <w:rFonts w:ascii="Times New Roman" w:hAnsi="Times New Roman"/>
          <w:sz w:val="18"/>
          <w:szCs w:val="18"/>
          <w:lang w:val="lt-LT"/>
        </w:rPr>
      </w:pPr>
      <w:r w:rsidRPr="00AF7AE6">
        <w:rPr>
          <w:rFonts w:ascii="Times New Roman" w:hAnsi="Times New Roman"/>
          <w:sz w:val="18"/>
          <w:szCs w:val="18"/>
          <w:lang w:val="lt-LT"/>
        </w:rPr>
        <w:t xml:space="preserve">Biudžetinė įstaiga, A. </w:t>
      </w:r>
      <w:proofErr w:type="spellStart"/>
      <w:r w:rsidRPr="00AF7AE6">
        <w:rPr>
          <w:rFonts w:ascii="Times New Roman" w:hAnsi="Times New Roman"/>
          <w:sz w:val="18"/>
          <w:szCs w:val="18"/>
          <w:lang w:val="lt-LT"/>
        </w:rPr>
        <w:t>Volano</w:t>
      </w:r>
      <w:proofErr w:type="spellEnd"/>
      <w:r w:rsidRPr="00AF7AE6">
        <w:rPr>
          <w:rFonts w:ascii="Times New Roman" w:hAnsi="Times New Roman"/>
          <w:sz w:val="18"/>
          <w:szCs w:val="18"/>
          <w:lang w:val="lt-LT"/>
        </w:rPr>
        <w:t xml:space="preserve"> g. 2, </w:t>
      </w:r>
      <w:r w:rsidR="003A49F7" w:rsidRPr="00AF7AE6">
        <w:rPr>
          <w:rFonts w:ascii="Times New Roman" w:hAnsi="Times New Roman"/>
          <w:sz w:val="18"/>
          <w:szCs w:val="18"/>
          <w:lang w:val="lt-LT"/>
        </w:rPr>
        <w:t>01124</w:t>
      </w:r>
      <w:r w:rsidRPr="00AF7AE6">
        <w:rPr>
          <w:rFonts w:ascii="Times New Roman" w:hAnsi="Times New Roman"/>
          <w:sz w:val="18"/>
          <w:szCs w:val="18"/>
          <w:lang w:val="lt-LT"/>
        </w:rPr>
        <w:t xml:space="preserve"> </w:t>
      </w:r>
      <w:smartTag w:uri="urn:schemas-tilde-lv/tildestengine" w:element="firmas">
        <w:r w:rsidRPr="00AF7AE6">
          <w:rPr>
            <w:rFonts w:ascii="Times New Roman" w:hAnsi="Times New Roman"/>
            <w:sz w:val="18"/>
            <w:szCs w:val="18"/>
            <w:lang w:val="lt-LT"/>
          </w:rPr>
          <w:t>Vilnius</w:t>
        </w:r>
      </w:smartTag>
      <w:r w:rsidRPr="00AF7AE6">
        <w:rPr>
          <w:rFonts w:ascii="Times New Roman" w:hAnsi="Times New Roman"/>
          <w:sz w:val="18"/>
          <w:szCs w:val="18"/>
          <w:lang w:val="lt-LT"/>
        </w:rPr>
        <w:t xml:space="preserve">, tel. (8 5) 219 1225/219 1152, el. p. </w:t>
      </w:r>
      <w:proofErr w:type="spellStart"/>
      <w:r w:rsidRPr="00AF7AE6">
        <w:rPr>
          <w:rFonts w:ascii="Times New Roman" w:hAnsi="Times New Roman"/>
          <w:sz w:val="18"/>
          <w:szCs w:val="18"/>
          <w:lang w:val="lt-LT"/>
        </w:rPr>
        <w:t>smmin@sm</w:t>
      </w:r>
      <w:r w:rsidR="002141E9" w:rsidRPr="00AF7AE6">
        <w:rPr>
          <w:rFonts w:ascii="Times New Roman" w:hAnsi="Times New Roman"/>
          <w:sz w:val="18"/>
          <w:szCs w:val="18"/>
          <w:lang w:val="lt-LT"/>
        </w:rPr>
        <w:t>s</w:t>
      </w:r>
      <w:r w:rsidRPr="00AF7AE6">
        <w:rPr>
          <w:rFonts w:ascii="Times New Roman" w:hAnsi="Times New Roman"/>
          <w:sz w:val="18"/>
          <w:szCs w:val="18"/>
          <w:lang w:val="lt-LT"/>
        </w:rPr>
        <w:t>m.lt</w:t>
      </w:r>
      <w:proofErr w:type="spellEnd"/>
      <w:r w:rsidRPr="00AF7AE6">
        <w:rPr>
          <w:rFonts w:ascii="Times New Roman" w:hAnsi="Times New Roman"/>
          <w:sz w:val="18"/>
          <w:szCs w:val="18"/>
          <w:lang w:val="lt-LT"/>
        </w:rPr>
        <w:t xml:space="preserve">, </w:t>
      </w:r>
      <w:r w:rsidR="002141E9" w:rsidRPr="00AF7AE6">
        <w:rPr>
          <w:rFonts w:ascii="Times New Roman" w:hAnsi="Times New Roman"/>
          <w:sz w:val="18"/>
          <w:szCs w:val="18"/>
          <w:lang w:val="lt-LT"/>
        </w:rPr>
        <w:t>https://smsm.lrv.lt</w:t>
      </w:r>
      <w:r w:rsidRPr="00AF7AE6">
        <w:rPr>
          <w:rFonts w:ascii="Times New Roman" w:hAnsi="Times New Roman"/>
          <w:sz w:val="18"/>
          <w:szCs w:val="18"/>
          <w:lang w:val="lt-LT"/>
        </w:rPr>
        <w:t xml:space="preserve">. Duomenys kaupiami ir saugomi Juridinių asmenų registre, kodas </w:t>
      </w:r>
      <w:r w:rsidRPr="00AF7AE6">
        <w:rPr>
          <w:rFonts w:ascii="Times New Roman" w:hAnsi="Times New Roman"/>
          <w:sz w:val="18"/>
          <w:szCs w:val="18"/>
          <w:lang w:val="lt-LT" w:eastAsia="en-GB"/>
        </w:rPr>
        <w:t>188603091.</w:t>
      </w:r>
    </w:p>
    <w:p w14:paraId="7017782C" w14:textId="77777777" w:rsidR="00337854" w:rsidRPr="00AF7AE6" w:rsidRDefault="00337854" w:rsidP="00337854">
      <w:pPr>
        <w:pStyle w:val="Porat"/>
        <w:tabs>
          <w:tab w:val="left" w:pos="720"/>
        </w:tabs>
        <w:jc w:val="center"/>
        <w:rPr>
          <w:rFonts w:ascii="Times New Roman" w:hAnsi="Times New Roman"/>
          <w:sz w:val="18"/>
          <w:szCs w:val="18"/>
          <w:lang w:val="lt-LT"/>
        </w:rPr>
      </w:pPr>
      <w:proofErr w:type="spellStart"/>
      <w:r w:rsidRPr="00AF7AE6">
        <w:rPr>
          <w:rFonts w:ascii="Times New Roman" w:hAnsi="Times New Roman"/>
          <w:sz w:val="18"/>
          <w:szCs w:val="18"/>
          <w:lang w:val="lt-LT"/>
        </w:rPr>
        <w:t>Atsisk</w:t>
      </w:r>
      <w:proofErr w:type="spellEnd"/>
      <w:r w:rsidRPr="00AF7AE6">
        <w:rPr>
          <w:rFonts w:ascii="Times New Roman" w:hAnsi="Times New Roman"/>
          <w:sz w:val="18"/>
          <w:szCs w:val="18"/>
          <w:lang w:val="lt-LT"/>
        </w:rPr>
        <w:t xml:space="preserve">. </w:t>
      </w:r>
      <w:proofErr w:type="spellStart"/>
      <w:r w:rsidRPr="00AF7AE6">
        <w:rPr>
          <w:rFonts w:ascii="Times New Roman" w:hAnsi="Times New Roman"/>
          <w:sz w:val="18"/>
          <w:szCs w:val="18"/>
          <w:lang w:val="lt-LT"/>
        </w:rPr>
        <w:t>sąsk</w:t>
      </w:r>
      <w:proofErr w:type="spellEnd"/>
      <w:r w:rsidRPr="00AF7AE6">
        <w:rPr>
          <w:rFonts w:ascii="Times New Roman" w:hAnsi="Times New Roman"/>
          <w:sz w:val="18"/>
          <w:szCs w:val="18"/>
          <w:lang w:val="lt-LT"/>
        </w:rPr>
        <w:t>. LT30 7300 0100 0245 7205 „Swedbank“, AB, kodas 73000</w:t>
      </w:r>
    </w:p>
    <w:p w14:paraId="4F6A2FD0" w14:textId="77777777" w:rsidR="00275D2C" w:rsidRPr="00AF7AE6" w:rsidRDefault="00275D2C" w:rsidP="00275D2C">
      <w:pPr>
        <w:rPr>
          <w:sz w:val="24"/>
          <w:lang w:val="lt-LT"/>
        </w:rPr>
      </w:pPr>
      <w:r w:rsidRPr="00AF7AE6">
        <w:rPr>
          <w:rFonts w:ascii="Times New Roman" w:hAnsi="Times New Roman"/>
          <w:position w:val="10"/>
          <w:sz w:val="16"/>
          <w:lang w:val="lt-LT"/>
        </w:rPr>
        <w:t>____________________________________________________________________________________________________________________</w:t>
      </w:r>
    </w:p>
    <w:p w14:paraId="37B913E8" w14:textId="77777777" w:rsidR="00275D2C" w:rsidRPr="00AF7AE6"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AF7AE6" w14:paraId="26AD81FA" w14:textId="77777777" w:rsidTr="000E4D26">
        <w:trPr>
          <w:trHeight w:val="1120"/>
        </w:trPr>
        <w:tc>
          <w:tcPr>
            <w:tcW w:w="3369" w:type="dxa"/>
          </w:tcPr>
          <w:p w14:paraId="491EA532" w14:textId="77777777" w:rsidR="005160FA" w:rsidRPr="00AF7AE6" w:rsidRDefault="005160FA" w:rsidP="005160FA">
            <w:pPr>
              <w:pStyle w:val="Porat"/>
              <w:tabs>
                <w:tab w:val="clear" w:pos="4153"/>
                <w:tab w:val="clear" w:pos="8306"/>
              </w:tabs>
              <w:spacing w:after="20"/>
              <w:rPr>
                <w:rFonts w:ascii="Times New Roman" w:hAnsi="Times New Roman"/>
                <w:sz w:val="24"/>
                <w:szCs w:val="24"/>
                <w:lang w:val="lt-LT"/>
              </w:rPr>
            </w:pPr>
            <w:r w:rsidRPr="00AF7AE6">
              <w:rPr>
                <w:rFonts w:ascii="Times New Roman" w:hAnsi="Times New Roman"/>
                <w:sz w:val="24"/>
                <w:szCs w:val="24"/>
                <w:lang w:val="lt-LT"/>
              </w:rPr>
              <w:t xml:space="preserve">Savivaldybių švietimo padalinių vadovams </w:t>
            </w:r>
          </w:p>
          <w:p w14:paraId="37B44495" w14:textId="77777777" w:rsidR="005160FA" w:rsidRPr="00AF7AE6" w:rsidRDefault="005160FA" w:rsidP="005160FA">
            <w:pPr>
              <w:pStyle w:val="Porat"/>
              <w:tabs>
                <w:tab w:val="clear" w:pos="4153"/>
                <w:tab w:val="clear" w:pos="8306"/>
              </w:tabs>
              <w:spacing w:after="20"/>
              <w:rPr>
                <w:rFonts w:ascii="Times New Roman" w:hAnsi="Times New Roman"/>
                <w:sz w:val="24"/>
                <w:szCs w:val="24"/>
                <w:lang w:val="lt-LT"/>
              </w:rPr>
            </w:pPr>
            <w:r w:rsidRPr="00AF7AE6">
              <w:rPr>
                <w:rFonts w:ascii="Times New Roman" w:hAnsi="Times New Roman"/>
                <w:sz w:val="24"/>
                <w:szCs w:val="24"/>
                <w:lang w:val="lt-LT"/>
              </w:rPr>
              <w:t>Lietuvos profesinio mokymo įstaigų asociacijai</w:t>
            </w:r>
          </w:p>
          <w:p w14:paraId="523D80D9" w14:textId="2687C502" w:rsidR="008E6BC0" w:rsidRPr="00AF7AE6" w:rsidRDefault="008E6BC0" w:rsidP="00B50EFA">
            <w:pPr>
              <w:pStyle w:val="Porat"/>
              <w:tabs>
                <w:tab w:val="clear" w:pos="4153"/>
                <w:tab w:val="clear" w:pos="8306"/>
              </w:tabs>
              <w:spacing w:after="20"/>
              <w:rPr>
                <w:rFonts w:ascii="Times New Roman" w:hAnsi="Times New Roman"/>
                <w:sz w:val="24"/>
                <w:lang w:val="lt-LT"/>
              </w:rPr>
            </w:pPr>
          </w:p>
        </w:tc>
        <w:tc>
          <w:tcPr>
            <w:tcW w:w="1984" w:type="dxa"/>
          </w:tcPr>
          <w:p w14:paraId="1C84EF4F" w14:textId="77777777" w:rsidR="00275D2C" w:rsidRPr="00AF7AE6"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14:paraId="32DD6172" w14:textId="679281F9" w:rsidR="00275D2C" w:rsidRPr="00AF7AE6" w:rsidRDefault="008D087F" w:rsidP="00B50EFA">
            <w:pPr>
              <w:spacing w:after="20"/>
              <w:rPr>
                <w:rFonts w:ascii="Times New Roman" w:hAnsi="Times New Roman"/>
                <w:sz w:val="24"/>
                <w:lang w:val="lt-LT"/>
              </w:rPr>
            </w:pPr>
            <w:r w:rsidRPr="00AF7AE6">
              <w:rPr>
                <w:rFonts w:ascii="Times New Roman" w:hAnsi="Times New Roman"/>
                <w:sz w:val="24"/>
                <w:lang w:val="lt-LT"/>
              </w:rPr>
              <w:fldChar w:fldCharType="begin"/>
            </w:r>
            <w:r w:rsidRPr="00AF7AE6">
              <w:rPr>
                <w:rFonts w:ascii="Times New Roman" w:hAnsi="Times New Roman"/>
                <w:sz w:val="24"/>
                <w:lang w:val="lt-LT"/>
              </w:rPr>
              <w:instrText xml:space="preserve"> TIME  \@ "yyyy" </w:instrText>
            </w:r>
            <w:r w:rsidRPr="00AF7AE6">
              <w:rPr>
                <w:rFonts w:ascii="Times New Roman" w:hAnsi="Times New Roman"/>
                <w:sz w:val="24"/>
                <w:lang w:val="lt-LT"/>
              </w:rPr>
              <w:fldChar w:fldCharType="separate"/>
            </w:r>
            <w:r w:rsidR="00DD0E85">
              <w:rPr>
                <w:rFonts w:ascii="Times New Roman" w:hAnsi="Times New Roman"/>
                <w:noProof/>
                <w:sz w:val="24"/>
                <w:lang w:val="lt-LT"/>
              </w:rPr>
              <w:t>2023</w:t>
            </w:r>
            <w:r w:rsidRPr="00AF7AE6">
              <w:rPr>
                <w:rFonts w:ascii="Times New Roman" w:hAnsi="Times New Roman"/>
                <w:sz w:val="24"/>
                <w:lang w:val="lt-LT"/>
              </w:rPr>
              <w:fldChar w:fldCharType="end"/>
            </w:r>
            <w:r w:rsidR="00875998" w:rsidRPr="00AF7AE6">
              <w:rPr>
                <w:rFonts w:ascii="Times New Roman" w:hAnsi="Times New Roman"/>
                <w:sz w:val="24"/>
                <w:lang w:val="lt-LT"/>
              </w:rPr>
              <w:t xml:space="preserve">- </w:t>
            </w:r>
            <w:r w:rsidRPr="00AF7AE6">
              <w:rPr>
                <w:rFonts w:ascii="Times New Roman" w:hAnsi="Times New Roman"/>
                <w:sz w:val="24"/>
                <w:lang w:val="lt-LT"/>
              </w:rPr>
              <w:fldChar w:fldCharType="begin">
                <w:ffData>
                  <w:name w:val="Text24"/>
                  <w:enabled/>
                  <w:calcOnExit w:val="0"/>
                  <w:textInput>
                    <w:maxLength w:val="2"/>
                  </w:textInput>
                </w:ffData>
              </w:fldChar>
            </w:r>
            <w:r w:rsidRPr="00AF7AE6">
              <w:rPr>
                <w:rFonts w:ascii="Times New Roman" w:hAnsi="Times New Roman"/>
                <w:sz w:val="24"/>
                <w:lang w:val="lt-LT"/>
              </w:rPr>
              <w:instrText xml:space="preserve"> FORMTEXT </w:instrText>
            </w:r>
            <w:r w:rsidRPr="00AF7AE6">
              <w:rPr>
                <w:rFonts w:ascii="Times New Roman" w:hAnsi="Times New Roman"/>
                <w:sz w:val="24"/>
                <w:lang w:val="lt-LT"/>
              </w:rPr>
            </w:r>
            <w:r w:rsidRPr="00AF7AE6">
              <w:rPr>
                <w:rFonts w:ascii="Times New Roman" w:hAnsi="Times New Roman"/>
                <w:sz w:val="24"/>
                <w:lang w:val="lt-LT"/>
              </w:rPr>
              <w:fldChar w:fldCharType="separate"/>
            </w:r>
            <w:r w:rsidRPr="00AF7AE6">
              <w:rPr>
                <w:rFonts w:ascii="Times New Roman" w:hAnsi="Times New Roman"/>
                <w:sz w:val="24"/>
                <w:lang w:val="lt-LT"/>
              </w:rPr>
              <w:t> </w:t>
            </w:r>
            <w:r w:rsidRPr="00AF7AE6">
              <w:rPr>
                <w:rFonts w:ascii="Times New Roman" w:hAnsi="Times New Roman"/>
                <w:sz w:val="24"/>
                <w:lang w:val="lt-LT"/>
              </w:rPr>
              <w:t> </w:t>
            </w:r>
            <w:r w:rsidRPr="00AF7AE6">
              <w:rPr>
                <w:rFonts w:ascii="Times New Roman" w:hAnsi="Times New Roman"/>
                <w:sz w:val="24"/>
                <w:lang w:val="lt-LT"/>
              </w:rPr>
              <w:fldChar w:fldCharType="end"/>
            </w:r>
            <w:r w:rsidR="00275D2C" w:rsidRPr="00AF7AE6">
              <w:rPr>
                <w:rFonts w:ascii="Times New Roman" w:hAnsi="Times New Roman"/>
                <w:sz w:val="24"/>
                <w:lang w:val="lt-LT"/>
              </w:rPr>
              <w:t xml:space="preserve"> - </w:t>
            </w:r>
            <w:r w:rsidR="00275D2C" w:rsidRPr="00AF7AE6">
              <w:rPr>
                <w:rFonts w:ascii="Times New Roman" w:hAnsi="Times New Roman"/>
                <w:sz w:val="24"/>
                <w:lang w:val="lt-LT"/>
              </w:rPr>
              <w:fldChar w:fldCharType="begin">
                <w:ffData>
                  <w:name w:val="Text24"/>
                  <w:enabled/>
                  <w:calcOnExit w:val="0"/>
                  <w:textInput>
                    <w:maxLength w:val="2"/>
                  </w:textInput>
                </w:ffData>
              </w:fldChar>
            </w:r>
            <w:r w:rsidR="00275D2C" w:rsidRPr="00AF7AE6">
              <w:rPr>
                <w:rFonts w:ascii="Times New Roman" w:hAnsi="Times New Roman"/>
                <w:sz w:val="24"/>
                <w:lang w:val="lt-LT"/>
              </w:rPr>
              <w:instrText xml:space="preserve"> FORMTEXT </w:instrText>
            </w:r>
            <w:r w:rsidR="00275D2C" w:rsidRPr="00AF7AE6">
              <w:rPr>
                <w:rFonts w:ascii="Times New Roman" w:hAnsi="Times New Roman"/>
                <w:sz w:val="24"/>
                <w:lang w:val="lt-LT"/>
              </w:rPr>
            </w:r>
            <w:r w:rsidR="00275D2C" w:rsidRPr="00AF7AE6">
              <w:rPr>
                <w:rFonts w:ascii="Times New Roman" w:hAnsi="Times New Roman"/>
                <w:sz w:val="24"/>
                <w:lang w:val="lt-LT"/>
              </w:rPr>
              <w:fldChar w:fldCharType="separate"/>
            </w:r>
            <w:r w:rsidR="00275D2C" w:rsidRPr="00AF7AE6">
              <w:rPr>
                <w:rFonts w:ascii="Times New Roman" w:hAnsi="Times New Roman"/>
                <w:sz w:val="24"/>
                <w:lang w:val="lt-LT"/>
              </w:rPr>
              <w:t> </w:t>
            </w:r>
            <w:r w:rsidR="00275D2C" w:rsidRPr="00AF7AE6">
              <w:rPr>
                <w:rFonts w:ascii="Times New Roman" w:hAnsi="Times New Roman"/>
                <w:sz w:val="24"/>
                <w:lang w:val="lt-LT"/>
              </w:rPr>
              <w:t> </w:t>
            </w:r>
            <w:r w:rsidR="00275D2C" w:rsidRPr="00AF7AE6">
              <w:rPr>
                <w:rFonts w:ascii="Times New Roman" w:hAnsi="Times New Roman"/>
                <w:sz w:val="24"/>
                <w:lang w:val="lt-LT"/>
              </w:rPr>
              <w:fldChar w:fldCharType="end"/>
            </w:r>
            <w:r w:rsidR="00275D2C" w:rsidRPr="00AF7AE6">
              <w:rPr>
                <w:rFonts w:ascii="Times New Roman" w:hAnsi="Times New Roman"/>
                <w:sz w:val="24"/>
                <w:lang w:val="lt-LT"/>
              </w:rPr>
              <w:t xml:space="preserve">  Nr. </w:t>
            </w:r>
            <w:r w:rsidR="00275D2C" w:rsidRPr="00AF7AE6">
              <w:rPr>
                <w:rFonts w:ascii="Times New Roman" w:hAnsi="Times New Roman"/>
                <w:sz w:val="24"/>
                <w:lang w:val="lt-LT"/>
              </w:rPr>
              <w:fldChar w:fldCharType="begin">
                <w:ffData>
                  <w:name w:val="Numeris"/>
                  <w:enabled/>
                  <w:calcOnExit w:val="0"/>
                  <w:textInput/>
                </w:ffData>
              </w:fldChar>
            </w:r>
            <w:bookmarkStart w:id="0" w:name="Numeris"/>
            <w:r w:rsidR="00275D2C" w:rsidRPr="00AF7AE6">
              <w:rPr>
                <w:rFonts w:ascii="Times New Roman" w:hAnsi="Times New Roman"/>
                <w:sz w:val="24"/>
                <w:lang w:val="lt-LT"/>
              </w:rPr>
              <w:instrText xml:space="preserve"> FORMTEXT </w:instrText>
            </w:r>
            <w:r w:rsidR="00275D2C" w:rsidRPr="00AF7AE6">
              <w:rPr>
                <w:rFonts w:ascii="Times New Roman" w:hAnsi="Times New Roman"/>
                <w:sz w:val="24"/>
                <w:lang w:val="lt-LT"/>
              </w:rPr>
            </w:r>
            <w:r w:rsidR="00275D2C" w:rsidRPr="00AF7AE6">
              <w:rPr>
                <w:rFonts w:ascii="Times New Roman" w:hAnsi="Times New Roman"/>
                <w:sz w:val="24"/>
                <w:lang w:val="lt-LT"/>
              </w:rPr>
              <w:fldChar w:fldCharType="separate"/>
            </w:r>
            <w:r w:rsidR="00275D2C" w:rsidRPr="00AF7AE6">
              <w:rPr>
                <w:rFonts w:ascii="Times New Roman" w:hAnsi="Times New Roman"/>
                <w:sz w:val="24"/>
                <w:lang w:val="lt-LT"/>
              </w:rPr>
              <w:t> </w:t>
            </w:r>
            <w:r w:rsidR="00275D2C" w:rsidRPr="00AF7AE6">
              <w:rPr>
                <w:rFonts w:ascii="Times New Roman" w:hAnsi="Times New Roman"/>
                <w:sz w:val="24"/>
                <w:lang w:val="lt-LT"/>
              </w:rPr>
              <w:t> </w:t>
            </w:r>
            <w:r w:rsidR="00275D2C" w:rsidRPr="00AF7AE6">
              <w:rPr>
                <w:rFonts w:ascii="Times New Roman" w:hAnsi="Times New Roman"/>
                <w:sz w:val="24"/>
                <w:lang w:val="lt-LT"/>
              </w:rPr>
              <w:t> </w:t>
            </w:r>
            <w:r w:rsidR="00275D2C" w:rsidRPr="00AF7AE6">
              <w:rPr>
                <w:rFonts w:ascii="Times New Roman" w:hAnsi="Times New Roman"/>
                <w:sz w:val="24"/>
                <w:lang w:val="lt-LT"/>
              </w:rPr>
              <w:t> </w:t>
            </w:r>
            <w:r w:rsidR="00275D2C" w:rsidRPr="00AF7AE6">
              <w:rPr>
                <w:rFonts w:ascii="Times New Roman" w:hAnsi="Times New Roman"/>
                <w:sz w:val="24"/>
                <w:lang w:val="lt-LT"/>
              </w:rPr>
              <w:t> </w:t>
            </w:r>
            <w:r w:rsidR="00275D2C" w:rsidRPr="00AF7AE6">
              <w:rPr>
                <w:rFonts w:ascii="Times New Roman" w:hAnsi="Times New Roman"/>
                <w:sz w:val="24"/>
                <w:lang w:val="lt-LT"/>
              </w:rPr>
              <w:fldChar w:fldCharType="end"/>
            </w:r>
            <w:bookmarkEnd w:id="0"/>
          </w:p>
          <w:p w14:paraId="71F031A5" w14:textId="77777777" w:rsidR="00275D2C" w:rsidRPr="00AF7AE6" w:rsidRDefault="00275D2C" w:rsidP="00B50EFA">
            <w:pPr>
              <w:spacing w:after="20"/>
              <w:rPr>
                <w:rFonts w:ascii="Times New Roman" w:hAnsi="Times New Roman"/>
                <w:sz w:val="24"/>
                <w:lang w:val="lt-LT"/>
              </w:rPr>
            </w:pPr>
            <w:r w:rsidRPr="00AF7AE6">
              <w:rPr>
                <w:rFonts w:ascii="Times New Roman" w:hAnsi="Times New Roman"/>
                <w:sz w:val="24"/>
                <w:lang w:val="lt-LT"/>
              </w:rPr>
              <w:t xml:space="preserve">Į  </w:t>
            </w:r>
            <w:r w:rsidRPr="00AF7AE6">
              <w:rPr>
                <w:rFonts w:ascii="Times New Roman" w:hAnsi="Times New Roman"/>
                <w:sz w:val="24"/>
                <w:lang w:val="lt-LT"/>
              </w:rPr>
              <w:fldChar w:fldCharType="begin">
                <w:ffData>
                  <w:name w:val="Numeris"/>
                  <w:enabled/>
                  <w:calcOnExit w:val="0"/>
                  <w:textInput/>
                </w:ffData>
              </w:fldChar>
            </w:r>
            <w:r w:rsidRPr="00AF7AE6">
              <w:rPr>
                <w:rFonts w:ascii="Times New Roman" w:hAnsi="Times New Roman"/>
                <w:sz w:val="24"/>
                <w:lang w:val="lt-LT"/>
              </w:rPr>
              <w:instrText xml:space="preserve"> FORMTEXT </w:instrText>
            </w:r>
            <w:r w:rsidRPr="00AF7AE6">
              <w:rPr>
                <w:rFonts w:ascii="Times New Roman" w:hAnsi="Times New Roman"/>
                <w:sz w:val="24"/>
                <w:lang w:val="lt-LT"/>
              </w:rPr>
            </w:r>
            <w:r w:rsidRPr="00AF7AE6">
              <w:rPr>
                <w:rFonts w:ascii="Times New Roman" w:hAnsi="Times New Roman"/>
                <w:sz w:val="24"/>
                <w:lang w:val="lt-LT"/>
              </w:rPr>
              <w:fldChar w:fldCharType="separate"/>
            </w:r>
            <w:r w:rsidRPr="00AF7AE6">
              <w:rPr>
                <w:rFonts w:ascii="Times New Roman" w:hAnsi="Times New Roman"/>
                <w:sz w:val="24"/>
                <w:lang w:val="lt-LT"/>
              </w:rPr>
              <w:t> </w:t>
            </w:r>
            <w:r w:rsidRPr="00AF7AE6">
              <w:rPr>
                <w:rFonts w:ascii="Times New Roman" w:hAnsi="Times New Roman"/>
                <w:sz w:val="24"/>
                <w:lang w:val="lt-LT"/>
              </w:rPr>
              <w:t> </w:t>
            </w:r>
            <w:r w:rsidRPr="00AF7AE6">
              <w:rPr>
                <w:rFonts w:ascii="Times New Roman" w:hAnsi="Times New Roman"/>
                <w:sz w:val="24"/>
                <w:lang w:val="lt-LT"/>
              </w:rPr>
              <w:t> </w:t>
            </w:r>
            <w:r w:rsidRPr="00AF7AE6">
              <w:rPr>
                <w:rFonts w:ascii="Times New Roman" w:hAnsi="Times New Roman"/>
                <w:sz w:val="24"/>
                <w:lang w:val="lt-LT"/>
              </w:rPr>
              <w:t> </w:t>
            </w:r>
            <w:r w:rsidRPr="00AF7AE6">
              <w:rPr>
                <w:rFonts w:ascii="Times New Roman" w:hAnsi="Times New Roman"/>
                <w:sz w:val="24"/>
                <w:lang w:val="lt-LT"/>
              </w:rPr>
              <w:t> </w:t>
            </w:r>
            <w:r w:rsidRPr="00AF7AE6">
              <w:rPr>
                <w:rFonts w:ascii="Times New Roman" w:hAnsi="Times New Roman"/>
                <w:sz w:val="24"/>
                <w:lang w:val="lt-LT"/>
              </w:rPr>
              <w:fldChar w:fldCharType="end"/>
            </w:r>
          </w:p>
        </w:tc>
      </w:tr>
    </w:tbl>
    <w:p w14:paraId="1D61ADEB" w14:textId="77777777" w:rsidR="00BD10AC" w:rsidRPr="00AF7AE6" w:rsidRDefault="00BD10AC" w:rsidP="00275D2C">
      <w:pPr>
        <w:spacing w:after="20"/>
        <w:rPr>
          <w:rFonts w:ascii="Times New Roman" w:hAnsi="Times New Roman"/>
          <w:sz w:val="24"/>
          <w:lang w:val="lt-LT"/>
        </w:rPr>
      </w:pPr>
    </w:p>
    <w:p w14:paraId="1A5C71B3" w14:textId="77777777" w:rsidR="000E4D26" w:rsidRPr="00AF7AE6" w:rsidRDefault="000E4D26" w:rsidP="00275D2C">
      <w:pPr>
        <w:spacing w:after="20"/>
        <w:rPr>
          <w:rFonts w:ascii="Times New Roman" w:hAnsi="Times New Roman"/>
          <w:sz w:val="24"/>
          <w:lang w:val="lt-LT"/>
        </w:rPr>
      </w:pPr>
    </w:p>
    <w:tbl>
      <w:tblPr>
        <w:tblW w:w="9855" w:type="dxa"/>
        <w:tblLayout w:type="fixed"/>
        <w:tblLook w:val="0000" w:firstRow="0" w:lastRow="0" w:firstColumn="0" w:lastColumn="0" w:noHBand="0" w:noVBand="0"/>
      </w:tblPr>
      <w:tblGrid>
        <w:gridCol w:w="9855"/>
      </w:tblGrid>
      <w:tr w:rsidR="00275D2C" w:rsidRPr="00AF7AE6" w14:paraId="31BE1ADA" w14:textId="77777777" w:rsidTr="0035356E">
        <w:tc>
          <w:tcPr>
            <w:tcW w:w="9855" w:type="dxa"/>
          </w:tcPr>
          <w:p w14:paraId="5C074830" w14:textId="79723B51" w:rsidR="00E1196D" w:rsidRPr="00AF7AE6" w:rsidRDefault="00E1196D" w:rsidP="000E4D26">
            <w:pPr>
              <w:spacing w:line="276" w:lineRule="auto"/>
              <w:jc w:val="both"/>
              <w:rPr>
                <w:rFonts w:ascii="Times New Roman" w:hAnsi="Times New Roman"/>
                <w:b/>
                <w:sz w:val="24"/>
                <w:szCs w:val="24"/>
                <w:lang w:val="lt-LT"/>
              </w:rPr>
            </w:pPr>
            <w:r w:rsidRPr="00AF7AE6">
              <w:rPr>
                <w:rFonts w:ascii="Times New Roman" w:hAnsi="Times New Roman"/>
                <w:b/>
                <w:sz w:val="24"/>
                <w:szCs w:val="24"/>
                <w:lang w:val="lt-LT"/>
              </w:rPr>
              <w:t>DĖL METODINIŲ REKOMENDACIJŲ MOKYKLOMS</w:t>
            </w:r>
          </w:p>
          <w:p w14:paraId="419FFD1D" w14:textId="3D575FE9" w:rsidR="00275D2C" w:rsidRPr="00AF7AE6" w:rsidRDefault="00275D2C" w:rsidP="000E4D26">
            <w:pPr>
              <w:pStyle w:val="Antrat1"/>
              <w:shd w:val="clear" w:color="auto" w:fill="FFFFFF"/>
              <w:spacing w:before="0" w:line="276" w:lineRule="auto"/>
              <w:jc w:val="both"/>
              <w:rPr>
                <w:rFonts w:ascii="Times New Roman" w:hAnsi="Times New Roman"/>
                <w:caps w:val="0"/>
                <w:lang w:val="lt-LT"/>
              </w:rPr>
            </w:pPr>
          </w:p>
        </w:tc>
      </w:tr>
    </w:tbl>
    <w:p w14:paraId="32C63644" w14:textId="4EF816D9" w:rsidR="0035356E" w:rsidRPr="00AF7AE6" w:rsidRDefault="00412F01" w:rsidP="000E4D26">
      <w:pPr>
        <w:spacing w:line="276" w:lineRule="auto"/>
        <w:ind w:firstLine="851"/>
        <w:jc w:val="both"/>
        <w:rPr>
          <w:rFonts w:ascii="Times New Roman" w:hAnsi="Times New Roman"/>
          <w:sz w:val="24"/>
          <w:lang w:val="lt-LT"/>
        </w:rPr>
      </w:pPr>
      <w:r w:rsidRPr="00AF7AE6">
        <w:rPr>
          <w:rFonts w:ascii="Times New Roman" w:hAnsi="Times New Roman"/>
          <w:sz w:val="24"/>
          <w:lang w:val="lt-LT"/>
        </w:rPr>
        <w:t xml:space="preserve">Lietuvos Respublikos </w:t>
      </w:r>
      <w:r w:rsidR="002B0FCF">
        <w:rPr>
          <w:rFonts w:ascii="Times New Roman" w:hAnsi="Times New Roman"/>
          <w:sz w:val="24"/>
          <w:lang w:val="lt-LT"/>
        </w:rPr>
        <w:t>š</w:t>
      </w:r>
      <w:r w:rsidRPr="00AF7AE6">
        <w:rPr>
          <w:rFonts w:ascii="Times New Roman" w:hAnsi="Times New Roman"/>
          <w:sz w:val="24"/>
          <w:lang w:val="lt-LT"/>
        </w:rPr>
        <w:t xml:space="preserve">vietimo, mokslo ir sporto ministerija (toliau – Ministerija) informuoja apie </w:t>
      </w:r>
      <w:r w:rsidR="0035356E" w:rsidRPr="00AF7AE6">
        <w:rPr>
          <w:rFonts w:ascii="Times New Roman" w:hAnsi="Times New Roman"/>
          <w:sz w:val="24"/>
          <w:lang w:val="lt-LT"/>
        </w:rPr>
        <w:t>Narkotikų, tabako ir alkoholio kontrolės departament</w:t>
      </w:r>
      <w:r w:rsidRPr="00AF7AE6">
        <w:rPr>
          <w:rFonts w:ascii="Times New Roman" w:hAnsi="Times New Roman"/>
          <w:sz w:val="24"/>
          <w:lang w:val="lt-LT"/>
        </w:rPr>
        <w:t>o</w:t>
      </w:r>
      <w:r w:rsidR="0035356E" w:rsidRPr="00AF7AE6">
        <w:rPr>
          <w:rFonts w:ascii="Times New Roman" w:hAnsi="Times New Roman"/>
          <w:sz w:val="24"/>
          <w:lang w:val="lt-LT"/>
        </w:rPr>
        <w:t xml:space="preserve"> (toliau – Departamentas) pareng</w:t>
      </w:r>
      <w:r w:rsidRPr="00AF7AE6">
        <w:rPr>
          <w:rFonts w:ascii="Times New Roman" w:hAnsi="Times New Roman"/>
          <w:sz w:val="24"/>
          <w:lang w:val="lt-LT"/>
        </w:rPr>
        <w:t>tą</w:t>
      </w:r>
      <w:r w:rsidR="0035356E" w:rsidRPr="00AF7AE6">
        <w:rPr>
          <w:rFonts w:ascii="Times New Roman" w:hAnsi="Times New Roman"/>
          <w:sz w:val="24"/>
          <w:lang w:val="lt-LT"/>
        </w:rPr>
        <w:t xml:space="preserve"> metodinių rekomendacijų leidinį „Psichoaktyviosios medžiagos ir mokykla: prevencijos ir intervencijos gairės“, skirt</w:t>
      </w:r>
      <w:r w:rsidR="002B0FCF">
        <w:rPr>
          <w:rFonts w:ascii="Times New Roman" w:hAnsi="Times New Roman"/>
          <w:sz w:val="24"/>
          <w:lang w:val="lt-LT"/>
        </w:rPr>
        <w:t>ą</w:t>
      </w:r>
      <w:r w:rsidR="0035356E" w:rsidRPr="00AF7AE6">
        <w:rPr>
          <w:rFonts w:ascii="Times New Roman" w:hAnsi="Times New Roman"/>
          <w:sz w:val="24"/>
          <w:lang w:val="lt-LT"/>
        </w:rPr>
        <w:t xml:space="preserve"> mokyklų, vykdančių bendrojo ugdymo ir pirminio profesinio mokymo programas (toliau – Mokykla)</w:t>
      </w:r>
      <w:r w:rsidR="002B0FCF">
        <w:rPr>
          <w:rFonts w:ascii="Times New Roman" w:hAnsi="Times New Roman"/>
          <w:sz w:val="24"/>
          <w:lang w:val="lt-LT"/>
        </w:rPr>
        <w:t>,</w:t>
      </w:r>
      <w:r w:rsidR="0035356E" w:rsidRPr="00AF7AE6">
        <w:rPr>
          <w:rFonts w:ascii="Times New Roman" w:hAnsi="Times New Roman"/>
          <w:sz w:val="24"/>
          <w:lang w:val="lt-LT"/>
        </w:rPr>
        <w:t xml:space="preserve"> bendruomenėms</w:t>
      </w:r>
      <w:r w:rsidR="002B0FCF">
        <w:rPr>
          <w:rFonts w:ascii="Times New Roman" w:hAnsi="Times New Roman"/>
          <w:sz w:val="24"/>
          <w:lang w:val="lt-LT"/>
        </w:rPr>
        <w:t xml:space="preserve"> –</w:t>
      </w:r>
      <w:r w:rsidR="0035356E" w:rsidRPr="00AF7AE6">
        <w:rPr>
          <w:rFonts w:ascii="Times New Roman" w:hAnsi="Times New Roman"/>
          <w:sz w:val="24"/>
          <w:lang w:val="lt-LT"/>
        </w:rPr>
        <w:t xml:space="preserve"> Mokyklos vadovams ar jų įgaliotiems asmenims, pedagoginiams darbuotojams, joje dirbantiems visuomenės sveikatos specialistams ar specialistams, vykdantiems psichoaktyviųjų medžiagų vartojimo prevenciją, siekiant puoselėti mokinių sveikatą, ugdyti sveiką gyvenimo būdą bei užtikrinti saugumą ir socialinę gerovę. </w:t>
      </w:r>
    </w:p>
    <w:p w14:paraId="791C9834" w14:textId="3AE304B5" w:rsidR="0035356E" w:rsidRPr="00AF7AE6" w:rsidRDefault="0035356E" w:rsidP="000E4D26">
      <w:pPr>
        <w:spacing w:line="276" w:lineRule="auto"/>
        <w:ind w:firstLine="851"/>
        <w:jc w:val="both"/>
        <w:rPr>
          <w:rFonts w:ascii="Times New Roman" w:hAnsi="Times New Roman"/>
          <w:sz w:val="24"/>
          <w:szCs w:val="24"/>
          <w:lang w:val="lt-LT"/>
        </w:rPr>
      </w:pPr>
      <w:r w:rsidRPr="00AF7AE6">
        <w:rPr>
          <w:rFonts w:ascii="Times New Roman" w:hAnsi="Times New Roman"/>
          <w:sz w:val="24"/>
          <w:lang w:val="lt-LT"/>
        </w:rPr>
        <w:t>Metodinėmis rekomendacijomis siekiama plačiau supažindinti su psichoaktyviosiomis medžiagomis, padėti Mokyklos bendruomenei atpažinti rizikos ir apsauginius veiksnius, lemiančius psichoaktyviųjų medžiagų vartojimą, pateikti informaciją apie Mokyklos veiksmus, galinčius padėti mažinti psichoaktyviųjų medžiagų vartojimą, kaip atpažinti psichoaktyviąsias medžiagas vartojantį ar nuo jų apsvaigusį mokinį bei rekomenduojamą veiksmų seką, įvykus šioms situacijoms</w:t>
      </w:r>
      <w:r w:rsidR="002B0FCF">
        <w:rPr>
          <w:rFonts w:ascii="Times New Roman" w:hAnsi="Times New Roman"/>
          <w:sz w:val="24"/>
          <w:lang w:val="lt-LT"/>
        </w:rPr>
        <w:t>,</w:t>
      </w:r>
      <w:r w:rsidRPr="00AF7AE6">
        <w:rPr>
          <w:rFonts w:ascii="Times New Roman" w:hAnsi="Times New Roman"/>
          <w:sz w:val="24"/>
          <w:lang w:val="lt-LT"/>
        </w:rPr>
        <w:t xml:space="preserve"> ir informuoti apie pagalbos priemones jauniems asmenims, eksperimentuojantiems, nereguliariai </w:t>
      </w:r>
      <w:r w:rsidRPr="00AF7AE6">
        <w:rPr>
          <w:rFonts w:ascii="Times New Roman" w:hAnsi="Times New Roman"/>
          <w:sz w:val="24"/>
          <w:szCs w:val="24"/>
          <w:lang w:val="lt-LT"/>
        </w:rPr>
        <w:t xml:space="preserve">vartojantiems psichoaktyviąsias medžiagas. </w:t>
      </w:r>
    </w:p>
    <w:p w14:paraId="1D3E89BD" w14:textId="6DB6E217" w:rsidR="0058474B" w:rsidRPr="00AF7AE6" w:rsidRDefault="0035356E" w:rsidP="000E4D26">
      <w:pPr>
        <w:spacing w:line="276" w:lineRule="auto"/>
        <w:ind w:firstLine="851"/>
        <w:jc w:val="both"/>
        <w:rPr>
          <w:rFonts w:ascii="Times New Roman" w:hAnsi="Times New Roman"/>
          <w:sz w:val="24"/>
          <w:szCs w:val="24"/>
          <w:lang w:val="lt-LT"/>
        </w:rPr>
      </w:pPr>
      <w:r w:rsidRPr="00AF7AE6">
        <w:rPr>
          <w:rFonts w:ascii="Times New Roman" w:hAnsi="Times New Roman"/>
          <w:sz w:val="24"/>
          <w:szCs w:val="24"/>
          <w:lang w:val="lt-LT"/>
        </w:rPr>
        <w:t xml:space="preserve">Kviečiame susipažinti su šiomis metodinėmis rekomendacijomis ir jų pristatymu </w:t>
      </w:r>
      <w:r w:rsidR="002B0FCF">
        <w:rPr>
          <w:rFonts w:ascii="Times New Roman" w:hAnsi="Times New Roman"/>
          <w:sz w:val="24"/>
          <w:szCs w:val="24"/>
          <w:lang w:val="lt-LT"/>
        </w:rPr>
        <w:t xml:space="preserve">vaizdo </w:t>
      </w:r>
      <w:r w:rsidRPr="00AF7AE6">
        <w:rPr>
          <w:rFonts w:ascii="Times New Roman" w:hAnsi="Times New Roman"/>
          <w:sz w:val="24"/>
          <w:szCs w:val="24"/>
          <w:lang w:val="lt-LT"/>
        </w:rPr>
        <w:t xml:space="preserve">formatu </w:t>
      </w:r>
      <w:r w:rsidR="00BB796E">
        <w:rPr>
          <w:rFonts w:ascii="Times New Roman" w:hAnsi="Times New Roman"/>
          <w:sz w:val="24"/>
          <w:szCs w:val="24"/>
          <w:lang w:val="lt-LT"/>
        </w:rPr>
        <w:t xml:space="preserve">šiais </w:t>
      </w:r>
      <w:r w:rsidRPr="00AF7AE6">
        <w:rPr>
          <w:rFonts w:ascii="Times New Roman" w:hAnsi="Times New Roman"/>
          <w:sz w:val="24"/>
          <w:szCs w:val="24"/>
          <w:lang w:val="lt-LT"/>
        </w:rPr>
        <w:t xml:space="preserve">Departamento </w:t>
      </w:r>
      <w:r w:rsidR="00935A51" w:rsidRPr="00AF7AE6">
        <w:rPr>
          <w:rFonts w:ascii="Times New Roman" w:hAnsi="Times New Roman"/>
          <w:sz w:val="24"/>
          <w:szCs w:val="24"/>
          <w:lang w:val="lt-LT"/>
        </w:rPr>
        <w:t xml:space="preserve">ir Ministerijos </w:t>
      </w:r>
      <w:r w:rsidRPr="00AF7AE6">
        <w:rPr>
          <w:rFonts w:ascii="Times New Roman" w:hAnsi="Times New Roman"/>
          <w:sz w:val="24"/>
          <w:szCs w:val="24"/>
          <w:lang w:val="lt-LT"/>
        </w:rPr>
        <w:t>svetain</w:t>
      </w:r>
      <w:r w:rsidR="00BB796E">
        <w:rPr>
          <w:rFonts w:ascii="Times New Roman" w:hAnsi="Times New Roman"/>
          <w:sz w:val="24"/>
          <w:szCs w:val="24"/>
          <w:lang w:val="lt-LT"/>
        </w:rPr>
        <w:t>ių adresais</w:t>
      </w:r>
      <w:r w:rsidRPr="00AF7AE6">
        <w:rPr>
          <w:rFonts w:ascii="Times New Roman" w:hAnsi="Times New Roman"/>
          <w:sz w:val="24"/>
          <w:szCs w:val="24"/>
          <w:lang w:val="lt-LT"/>
        </w:rPr>
        <w:t>:</w:t>
      </w:r>
      <w:r w:rsidR="008568B7" w:rsidRPr="00AF7AE6">
        <w:rPr>
          <w:rFonts w:ascii="Times New Roman" w:hAnsi="Times New Roman"/>
          <w:sz w:val="24"/>
          <w:szCs w:val="24"/>
          <w:lang w:val="lt-LT"/>
        </w:rPr>
        <w:t xml:space="preserve"> </w:t>
      </w:r>
    </w:p>
    <w:p w14:paraId="24E5DEFB" w14:textId="67C2EA19" w:rsidR="00C763ED" w:rsidRPr="00AF7AE6" w:rsidRDefault="00DD0E85" w:rsidP="000E4D26">
      <w:pPr>
        <w:pStyle w:val="Sraopastraipa"/>
        <w:numPr>
          <w:ilvl w:val="0"/>
          <w:numId w:val="2"/>
        </w:numPr>
        <w:spacing w:line="276" w:lineRule="auto"/>
        <w:ind w:left="357" w:hanging="357"/>
        <w:jc w:val="both"/>
        <w:rPr>
          <w:rFonts w:ascii="Times New Roman" w:hAnsi="Times New Roman"/>
          <w:sz w:val="24"/>
          <w:szCs w:val="24"/>
          <w:lang w:val="lt-LT"/>
        </w:rPr>
      </w:pPr>
      <w:hyperlink r:id="rId8" w:history="1">
        <w:r w:rsidR="00C763ED" w:rsidRPr="00AF7AE6">
          <w:rPr>
            <w:rFonts w:ascii="Times New Roman" w:hAnsi="Times New Roman"/>
            <w:sz w:val="24"/>
            <w:szCs w:val="24"/>
            <w:lang w:val="lt-LT"/>
          </w:rPr>
          <w:t>https://ntakd.lrv.lt/lt/naujienos/departamentas-parenge-metodines-rekomendacijas-mokykloms-psichoaktyviuju-medziagu-vartojimo-prevencijos-tema</w:t>
        </w:r>
      </w:hyperlink>
      <w:r w:rsidR="000E4D26" w:rsidRPr="00AF7AE6">
        <w:rPr>
          <w:rFonts w:ascii="Times New Roman" w:hAnsi="Times New Roman"/>
          <w:sz w:val="24"/>
          <w:szCs w:val="24"/>
          <w:lang w:val="lt-LT"/>
        </w:rPr>
        <w:t>;</w:t>
      </w:r>
    </w:p>
    <w:p w14:paraId="7F1CE3BB" w14:textId="21F17AD3" w:rsidR="00935A51" w:rsidRPr="00AF7AE6" w:rsidRDefault="00DD0E85" w:rsidP="000E4D26">
      <w:pPr>
        <w:pStyle w:val="Sraopastraipa"/>
        <w:numPr>
          <w:ilvl w:val="0"/>
          <w:numId w:val="2"/>
        </w:numPr>
        <w:spacing w:line="276" w:lineRule="auto"/>
        <w:ind w:left="357" w:hanging="357"/>
        <w:jc w:val="both"/>
        <w:rPr>
          <w:rFonts w:ascii="Times New Roman" w:hAnsi="Times New Roman"/>
          <w:sz w:val="24"/>
          <w:szCs w:val="24"/>
          <w:lang w:val="lt-LT"/>
        </w:rPr>
      </w:pPr>
      <w:hyperlink r:id="rId9" w:history="1">
        <w:r w:rsidR="0035356E" w:rsidRPr="00AF7AE6">
          <w:rPr>
            <w:rFonts w:ascii="Times New Roman" w:hAnsi="Times New Roman"/>
            <w:sz w:val="24"/>
            <w:szCs w:val="24"/>
            <w:lang w:val="lt-LT"/>
          </w:rPr>
          <w:t>https://www.youtube.com/watch?v=-cLlPCBVPCo</w:t>
        </w:r>
      </w:hyperlink>
      <w:r w:rsidR="000E4D26" w:rsidRPr="00AF7AE6">
        <w:rPr>
          <w:rFonts w:ascii="Times New Roman" w:hAnsi="Times New Roman"/>
          <w:sz w:val="24"/>
          <w:szCs w:val="24"/>
          <w:lang w:val="lt-LT"/>
        </w:rPr>
        <w:t>;</w:t>
      </w:r>
      <w:r w:rsidR="0035356E" w:rsidRPr="00AF7AE6">
        <w:rPr>
          <w:rFonts w:ascii="Times New Roman" w:hAnsi="Times New Roman"/>
          <w:sz w:val="24"/>
          <w:szCs w:val="24"/>
          <w:lang w:val="lt-LT"/>
        </w:rPr>
        <w:t xml:space="preserve"> </w:t>
      </w:r>
    </w:p>
    <w:p w14:paraId="1EAF0A73" w14:textId="4801B6CA" w:rsidR="00C763ED" w:rsidRPr="00AF7AE6" w:rsidRDefault="00DD0E85" w:rsidP="000E4D26">
      <w:pPr>
        <w:pStyle w:val="Sraopastraipa"/>
        <w:numPr>
          <w:ilvl w:val="0"/>
          <w:numId w:val="2"/>
        </w:numPr>
        <w:spacing w:line="276" w:lineRule="auto"/>
        <w:ind w:left="357" w:hanging="357"/>
        <w:jc w:val="both"/>
        <w:rPr>
          <w:rFonts w:ascii="Times New Roman" w:hAnsi="Times New Roman"/>
          <w:sz w:val="24"/>
          <w:szCs w:val="24"/>
          <w:lang w:val="lt-LT"/>
        </w:rPr>
      </w:pPr>
      <w:hyperlink r:id="rId10" w:history="1">
        <w:r w:rsidR="00155D91" w:rsidRPr="00AF7AE6">
          <w:rPr>
            <w:rFonts w:ascii="Times New Roman" w:hAnsi="Times New Roman"/>
            <w:sz w:val="24"/>
            <w:szCs w:val="24"/>
            <w:lang w:val="lt-LT"/>
          </w:rPr>
          <w:t>https://smsm.lrv.lt/lt/veiklos-sritys-1/smm-svietimas/patyciu-ir-smurto-prevencija1/rekomendacijos-ir-metodines-priemones</w:t>
        </w:r>
      </w:hyperlink>
      <w:r w:rsidR="000E4D26" w:rsidRPr="00AF7AE6">
        <w:rPr>
          <w:rFonts w:ascii="Times New Roman" w:hAnsi="Times New Roman"/>
          <w:sz w:val="24"/>
          <w:szCs w:val="24"/>
          <w:lang w:val="lt-LT"/>
        </w:rPr>
        <w:t>.</w:t>
      </w:r>
    </w:p>
    <w:p w14:paraId="6FBA033D" w14:textId="3B1C8558" w:rsidR="00935A51" w:rsidRPr="00AF7AE6" w:rsidRDefault="00935A51" w:rsidP="000E4D26">
      <w:pPr>
        <w:spacing w:line="276" w:lineRule="auto"/>
        <w:ind w:firstLine="851"/>
        <w:jc w:val="both"/>
        <w:rPr>
          <w:rFonts w:ascii="Times New Roman" w:hAnsi="Times New Roman"/>
          <w:sz w:val="24"/>
          <w:lang w:val="lt-LT"/>
        </w:rPr>
      </w:pPr>
      <w:r w:rsidRPr="00AF7AE6">
        <w:rPr>
          <w:rFonts w:ascii="Times New Roman" w:hAnsi="Times New Roman"/>
          <w:sz w:val="24"/>
          <w:lang w:val="lt-LT"/>
        </w:rPr>
        <w:t>Taip pat maloniai prašome pasidalinti jomis su Mokyklomis. Dėkojame už bendradarbiavimą.</w:t>
      </w:r>
    </w:p>
    <w:p w14:paraId="6A3A1DE2" w14:textId="77777777" w:rsidR="00795A36" w:rsidRPr="00AF7AE6" w:rsidRDefault="00795A36" w:rsidP="000E4D26">
      <w:pPr>
        <w:spacing w:line="276" w:lineRule="auto"/>
        <w:ind w:firstLine="851"/>
        <w:jc w:val="both"/>
        <w:rPr>
          <w:rFonts w:ascii="Times New Roman" w:hAnsi="Times New Roman"/>
          <w:sz w:val="24"/>
          <w:lang w:val="lt-LT"/>
        </w:rPr>
      </w:pPr>
    </w:p>
    <w:p w14:paraId="56146677" w14:textId="77777777" w:rsidR="000E4D26" w:rsidRPr="00AF7AE6" w:rsidRDefault="000E4D26" w:rsidP="000E4D26">
      <w:pPr>
        <w:spacing w:line="276" w:lineRule="auto"/>
        <w:ind w:firstLine="851"/>
        <w:jc w:val="both"/>
        <w:rPr>
          <w:rFonts w:ascii="Times New Roman" w:hAnsi="Times New Roman"/>
          <w:sz w:val="24"/>
          <w:lang w:val="lt-LT"/>
        </w:rPr>
      </w:pPr>
    </w:p>
    <w:p w14:paraId="4D0478A1" w14:textId="304739AD" w:rsidR="00CF74F1" w:rsidRPr="00AF7AE6" w:rsidRDefault="00CF74F1" w:rsidP="00DD0E85">
      <w:pPr>
        <w:pStyle w:val="Sraopastraipa"/>
        <w:spacing w:after="20" w:line="276" w:lineRule="auto"/>
        <w:ind w:left="-142" w:firstLine="1353"/>
        <w:jc w:val="both"/>
        <w:rPr>
          <w:rFonts w:ascii="Times New Roman" w:hAnsi="Times New Roman"/>
          <w:sz w:val="24"/>
          <w:szCs w:val="24"/>
          <w:lang w:val="lt-LT"/>
        </w:rPr>
      </w:pPr>
      <w:r w:rsidRPr="00AF7AE6">
        <w:rPr>
          <w:rFonts w:ascii="Times New Roman" w:hAnsi="Times New Roman"/>
          <w:sz w:val="24"/>
          <w:szCs w:val="24"/>
          <w:lang w:val="lt-LT"/>
        </w:rPr>
        <w:lastRenderedPageBreak/>
        <w:t>PRIDEDAMA</w:t>
      </w:r>
      <w:r w:rsidR="002B0FCF">
        <w:rPr>
          <w:rFonts w:ascii="Times New Roman" w:hAnsi="Times New Roman"/>
          <w:sz w:val="24"/>
          <w:szCs w:val="24"/>
          <w:lang w:val="lt-LT"/>
        </w:rPr>
        <w:t xml:space="preserve">. </w:t>
      </w:r>
      <w:r w:rsidR="00F106CC">
        <w:rPr>
          <w:rFonts w:ascii="Times New Roman" w:hAnsi="Times New Roman"/>
          <w:sz w:val="24"/>
          <w:szCs w:val="24"/>
          <w:lang w:val="lt-LT"/>
        </w:rPr>
        <w:t>„</w:t>
      </w:r>
      <w:r w:rsidRPr="00AF7AE6">
        <w:rPr>
          <w:rFonts w:ascii="Times New Roman" w:hAnsi="Times New Roman"/>
          <w:sz w:val="24"/>
          <w:szCs w:val="24"/>
          <w:lang w:val="lt-LT"/>
        </w:rPr>
        <w:t>Psichoaktyviosios medžiagos ir mokykla: prevencijos ir intervencijos gairės</w:t>
      </w:r>
      <w:r w:rsidR="0058474B" w:rsidRPr="00AF7AE6">
        <w:rPr>
          <w:rFonts w:ascii="Times New Roman" w:hAnsi="Times New Roman"/>
          <w:sz w:val="24"/>
          <w:szCs w:val="24"/>
          <w:lang w:val="lt-LT"/>
        </w:rPr>
        <w:t xml:space="preserve">. </w:t>
      </w:r>
      <w:r w:rsidRPr="00AF7AE6">
        <w:rPr>
          <w:rFonts w:ascii="Times New Roman" w:hAnsi="Times New Roman"/>
          <w:sz w:val="24"/>
          <w:szCs w:val="24"/>
          <w:lang w:val="lt-LT"/>
        </w:rPr>
        <w:t>Metodinės rekomendacijos</w:t>
      </w:r>
      <w:r w:rsidR="00F106CC">
        <w:rPr>
          <w:rFonts w:ascii="Times New Roman" w:hAnsi="Times New Roman"/>
          <w:sz w:val="24"/>
          <w:szCs w:val="24"/>
          <w:lang w:val="lt-LT"/>
        </w:rPr>
        <w:t>“</w:t>
      </w:r>
      <w:r w:rsidR="002B0FCF">
        <w:rPr>
          <w:rFonts w:ascii="Times New Roman" w:hAnsi="Times New Roman"/>
          <w:sz w:val="24"/>
          <w:szCs w:val="24"/>
          <w:lang w:val="lt-LT"/>
        </w:rPr>
        <w:t>,</w:t>
      </w:r>
      <w:r w:rsidRPr="00AF7AE6">
        <w:rPr>
          <w:rFonts w:ascii="Times New Roman" w:hAnsi="Times New Roman"/>
          <w:sz w:val="24"/>
          <w:szCs w:val="24"/>
          <w:lang w:val="lt-LT"/>
        </w:rPr>
        <w:t xml:space="preserve"> 35 lapai</w:t>
      </w:r>
      <w:r w:rsidR="00F106CC">
        <w:rPr>
          <w:rFonts w:ascii="Times New Roman" w:hAnsi="Times New Roman"/>
          <w:sz w:val="24"/>
          <w:szCs w:val="24"/>
          <w:lang w:val="lt-LT"/>
        </w:rPr>
        <w:t>.</w:t>
      </w:r>
    </w:p>
    <w:p w14:paraId="49126D99" w14:textId="77777777" w:rsidR="000E4D26" w:rsidRPr="00AF7AE6" w:rsidRDefault="000E4D26" w:rsidP="000E4D26">
      <w:pPr>
        <w:pStyle w:val="Sraopastraipa"/>
        <w:spacing w:line="276" w:lineRule="auto"/>
        <w:ind w:left="1211"/>
        <w:jc w:val="both"/>
        <w:rPr>
          <w:rFonts w:ascii="Times New Roman" w:hAnsi="Times New Roman"/>
          <w:sz w:val="24"/>
          <w:szCs w:val="24"/>
          <w:lang w:val="lt-LT"/>
        </w:rPr>
      </w:pPr>
    </w:p>
    <w:p w14:paraId="0843A1C2" w14:textId="77777777" w:rsidR="000E4D26" w:rsidRPr="00AF7AE6" w:rsidRDefault="000E4D26" w:rsidP="000E4D26">
      <w:pPr>
        <w:pStyle w:val="Sraopastraipa"/>
        <w:spacing w:line="276" w:lineRule="auto"/>
        <w:ind w:left="1211"/>
        <w:jc w:val="both"/>
        <w:rPr>
          <w:rFonts w:ascii="Times New Roman" w:hAnsi="Times New Roman"/>
          <w:sz w:val="24"/>
          <w:szCs w:val="24"/>
          <w:lang w:val="lt-LT"/>
        </w:rPr>
      </w:pPr>
    </w:p>
    <w:p w14:paraId="4FBE98E1" w14:textId="77777777" w:rsidR="006D1BEA" w:rsidRPr="00AF7AE6" w:rsidRDefault="006D1BEA" w:rsidP="000E4D26">
      <w:pPr>
        <w:spacing w:after="20" w:line="276" w:lineRule="auto"/>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6D1BEA" w:rsidRPr="00AF7AE6" w14:paraId="3C0A7FF8" w14:textId="77777777" w:rsidTr="00461E5A">
        <w:trPr>
          <w:cantSplit/>
        </w:trPr>
        <w:tc>
          <w:tcPr>
            <w:tcW w:w="5778" w:type="dxa"/>
          </w:tcPr>
          <w:p w14:paraId="5DFBC9A7" w14:textId="77777777" w:rsidR="006D1BEA" w:rsidRPr="00AF7AE6" w:rsidRDefault="006D1BEA" w:rsidP="000E4D26">
            <w:pPr>
              <w:spacing w:after="20" w:line="276" w:lineRule="auto"/>
              <w:jc w:val="both"/>
              <w:rPr>
                <w:rFonts w:ascii="Times New Roman" w:hAnsi="Times New Roman"/>
                <w:sz w:val="24"/>
                <w:lang w:val="lt-LT"/>
              </w:rPr>
            </w:pPr>
            <w:r w:rsidRPr="00AF7AE6">
              <w:rPr>
                <w:rFonts w:ascii="Times New Roman" w:hAnsi="Times New Roman"/>
                <w:sz w:val="24"/>
                <w:lang w:val="lt-LT"/>
              </w:rPr>
              <w:t>Švietimo, mokslo ir sporto viceministras</w:t>
            </w:r>
          </w:p>
        </w:tc>
        <w:tc>
          <w:tcPr>
            <w:tcW w:w="4077" w:type="dxa"/>
          </w:tcPr>
          <w:p w14:paraId="1F73E44F" w14:textId="77777777" w:rsidR="006D1BEA" w:rsidRPr="00AF7AE6" w:rsidRDefault="006D1BEA" w:rsidP="000E4D26">
            <w:pPr>
              <w:spacing w:after="20" w:line="276" w:lineRule="auto"/>
              <w:jc w:val="right"/>
              <w:rPr>
                <w:rFonts w:ascii="Times New Roman" w:hAnsi="Times New Roman"/>
                <w:sz w:val="24"/>
                <w:lang w:val="lt-LT"/>
              </w:rPr>
            </w:pPr>
            <w:r w:rsidRPr="00AF7AE6">
              <w:rPr>
                <w:rFonts w:ascii="Times New Roman" w:hAnsi="Times New Roman"/>
                <w:sz w:val="24"/>
                <w:lang w:val="lt-LT"/>
              </w:rPr>
              <w:t>Ramūnas Skaudžius</w:t>
            </w:r>
          </w:p>
        </w:tc>
      </w:tr>
    </w:tbl>
    <w:p w14:paraId="63F98875" w14:textId="21D6FD42" w:rsidR="006D1BEA" w:rsidRPr="00AF7AE6" w:rsidRDefault="006D1BEA" w:rsidP="000E4D26">
      <w:pPr>
        <w:spacing w:after="20" w:line="276" w:lineRule="auto"/>
        <w:jc w:val="both"/>
        <w:rPr>
          <w:rFonts w:ascii="Times New Roman" w:hAnsi="Times New Roman"/>
          <w:sz w:val="24"/>
          <w:lang w:val="lt-LT"/>
        </w:rPr>
        <w:sectPr w:rsidR="006D1BEA" w:rsidRPr="00AF7AE6" w:rsidSect="0035356E">
          <w:headerReference w:type="default" r:id="rId11"/>
          <w:footerReference w:type="even" r:id="rId12"/>
          <w:footerReference w:type="default" r:id="rId13"/>
          <w:pgSz w:w="11907" w:h="16840" w:code="9"/>
          <w:pgMar w:top="1138" w:right="562" w:bottom="1138" w:left="1699" w:header="288" w:footer="720" w:gutter="0"/>
          <w:cols w:space="720"/>
          <w:formProt w:val="0"/>
          <w:noEndnote/>
          <w:titlePg/>
        </w:sectPr>
      </w:pPr>
    </w:p>
    <w:p w14:paraId="6941315F" w14:textId="051007FF" w:rsidR="006D1BEA" w:rsidRPr="00AF7AE6" w:rsidRDefault="006D1BEA" w:rsidP="000E4D26">
      <w:pPr>
        <w:spacing w:after="20" w:line="276" w:lineRule="auto"/>
        <w:jc w:val="both"/>
        <w:rPr>
          <w:rFonts w:ascii="Times New Roman" w:hAnsi="Times New Roman"/>
          <w:sz w:val="22"/>
          <w:szCs w:val="22"/>
          <w:lang w:val="lt-LT"/>
        </w:rPr>
      </w:pPr>
    </w:p>
    <w:p w14:paraId="6D228416" w14:textId="77777777" w:rsidR="000E4D26" w:rsidRPr="00AF7AE6" w:rsidRDefault="000E4D26" w:rsidP="000E4D26">
      <w:pPr>
        <w:spacing w:after="20" w:line="276" w:lineRule="auto"/>
        <w:jc w:val="both"/>
        <w:rPr>
          <w:rFonts w:ascii="Times New Roman" w:hAnsi="Times New Roman"/>
          <w:sz w:val="22"/>
          <w:szCs w:val="22"/>
          <w:lang w:val="lt-LT"/>
        </w:rPr>
      </w:pPr>
    </w:p>
    <w:p w14:paraId="7EC7DEAB" w14:textId="77777777" w:rsidR="000E4D26" w:rsidRPr="00AF7AE6" w:rsidRDefault="000E4D26" w:rsidP="000E4D26">
      <w:pPr>
        <w:spacing w:after="20" w:line="276" w:lineRule="auto"/>
        <w:jc w:val="both"/>
        <w:rPr>
          <w:rFonts w:ascii="Times New Roman" w:hAnsi="Times New Roman"/>
          <w:sz w:val="22"/>
          <w:szCs w:val="22"/>
          <w:lang w:val="lt-LT"/>
        </w:rPr>
      </w:pPr>
    </w:p>
    <w:p w14:paraId="389BC53F" w14:textId="77777777" w:rsidR="003F02AC" w:rsidRPr="00AF7AE6" w:rsidRDefault="003F02AC" w:rsidP="000E4D26">
      <w:pPr>
        <w:spacing w:after="20" w:line="276" w:lineRule="auto"/>
        <w:jc w:val="both"/>
        <w:rPr>
          <w:rFonts w:ascii="Times New Roman" w:hAnsi="Times New Roman"/>
          <w:sz w:val="24"/>
          <w:szCs w:val="24"/>
          <w:lang w:val="lt-LT"/>
        </w:rPr>
      </w:pPr>
    </w:p>
    <w:p w14:paraId="5EC2DE79" w14:textId="77777777" w:rsidR="000E4D26" w:rsidRPr="00AF7AE6" w:rsidRDefault="000E4D26" w:rsidP="000E4D26">
      <w:pPr>
        <w:spacing w:after="20" w:line="276" w:lineRule="auto"/>
        <w:jc w:val="both"/>
        <w:rPr>
          <w:rFonts w:ascii="Times New Roman" w:hAnsi="Times New Roman"/>
          <w:sz w:val="24"/>
          <w:szCs w:val="24"/>
          <w:lang w:val="lt-LT"/>
        </w:rPr>
      </w:pPr>
    </w:p>
    <w:p w14:paraId="1AB1C20B" w14:textId="77777777" w:rsidR="000E4D26" w:rsidRPr="00AF7AE6" w:rsidRDefault="000E4D26" w:rsidP="000E4D26">
      <w:pPr>
        <w:spacing w:after="20" w:line="276" w:lineRule="auto"/>
        <w:jc w:val="both"/>
        <w:rPr>
          <w:rFonts w:ascii="Times New Roman" w:hAnsi="Times New Roman"/>
          <w:sz w:val="24"/>
          <w:szCs w:val="24"/>
          <w:lang w:val="lt-LT"/>
        </w:rPr>
      </w:pPr>
    </w:p>
    <w:p w14:paraId="04530CB9" w14:textId="77777777" w:rsidR="000E4D26" w:rsidRPr="00AF7AE6" w:rsidRDefault="000E4D26" w:rsidP="000E4D26">
      <w:pPr>
        <w:spacing w:after="20" w:line="276" w:lineRule="auto"/>
        <w:jc w:val="both"/>
        <w:rPr>
          <w:rFonts w:ascii="Times New Roman" w:hAnsi="Times New Roman"/>
          <w:sz w:val="24"/>
          <w:szCs w:val="24"/>
          <w:lang w:val="lt-LT"/>
        </w:rPr>
      </w:pPr>
    </w:p>
    <w:p w14:paraId="21171CF3" w14:textId="77777777" w:rsidR="000E4D26" w:rsidRPr="00AF7AE6" w:rsidRDefault="000E4D26" w:rsidP="000E4D26">
      <w:pPr>
        <w:spacing w:after="20" w:line="276" w:lineRule="auto"/>
        <w:jc w:val="both"/>
        <w:rPr>
          <w:rFonts w:ascii="Times New Roman" w:hAnsi="Times New Roman"/>
          <w:sz w:val="24"/>
          <w:szCs w:val="24"/>
          <w:lang w:val="lt-LT"/>
        </w:rPr>
      </w:pPr>
    </w:p>
    <w:p w14:paraId="35626B50" w14:textId="77777777" w:rsidR="000E4D26" w:rsidRPr="00AF7AE6" w:rsidRDefault="000E4D26" w:rsidP="000E4D26">
      <w:pPr>
        <w:spacing w:after="20" w:line="276" w:lineRule="auto"/>
        <w:jc w:val="both"/>
        <w:rPr>
          <w:rFonts w:ascii="Times New Roman" w:hAnsi="Times New Roman"/>
          <w:sz w:val="24"/>
          <w:szCs w:val="24"/>
          <w:lang w:val="lt-LT"/>
        </w:rPr>
      </w:pPr>
    </w:p>
    <w:p w14:paraId="0AAA2737" w14:textId="77777777" w:rsidR="000E4D26" w:rsidRPr="00AF7AE6" w:rsidRDefault="000E4D26" w:rsidP="000E4D26">
      <w:pPr>
        <w:spacing w:after="20" w:line="276" w:lineRule="auto"/>
        <w:jc w:val="both"/>
        <w:rPr>
          <w:rFonts w:ascii="Times New Roman" w:hAnsi="Times New Roman"/>
          <w:sz w:val="24"/>
          <w:szCs w:val="24"/>
          <w:lang w:val="lt-LT"/>
        </w:rPr>
      </w:pPr>
    </w:p>
    <w:p w14:paraId="41C86836" w14:textId="4AEADA3B" w:rsidR="00AC5DA3" w:rsidRPr="00AF7AE6" w:rsidRDefault="008F75D3" w:rsidP="000E4D26">
      <w:pPr>
        <w:spacing w:after="20" w:line="276" w:lineRule="auto"/>
        <w:jc w:val="both"/>
        <w:rPr>
          <w:rFonts w:ascii="Times New Roman" w:hAnsi="Times New Roman"/>
          <w:sz w:val="24"/>
          <w:szCs w:val="24"/>
          <w:lang w:val="lt-LT"/>
        </w:rPr>
      </w:pPr>
      <w:r w:rsidRPr="00AF7AE6">
        <w:rPr>
          <w:rFonts w:ascii="Times New Roman" w:hAnsi="Times New Roman"/>
          <w:sz w:val="24"/>
          <w:szCs w:val="24"/>
          <w:lang w:val="lt-LT"/>
        </w:rPr>
        <w:t>Jurgita Bagdonaitė, tel. +370 686 75 746, el. p. Jurgita.Bagdonaite@smsm.lt</w:t>
      </w:r>
    </w:p>
    <w:sectPr w:rsidR="00AC5DA3" w:rsidRPr="00AF7AE6"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9740" w14:textId="77777777" w:rsidR="00716B12" w:rsidRDefault="00716B12">
      <w:r>
        <w:separator/>
      </w:r>
    </w:p>
  </w:endnote>
  <w:endnote w:type="continuationSeparator" w:id="0">
    <w:p w14:paraId="77E5F3AF" w14:textId="77777777" w:rsidR="00716B12" w:rsidRDefault="0071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25B9" w14:textId="36C30AD5"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D1BEA">
      <w:rPr>
        <w:rStyle w:val="Puslapionumeris"/>
        <w:noProof/>
      </w:rPr>
      <w:t>2</w:t>
    </w:r>
    <w:r>
      <w:rPr>
        <w:rStyle w:val="Puslapionumeris"/>
      </w:rPr>
      <w:fldChar w:fldCharType="end"/>
    </w:r>
  </w:p>
  <w:p w14:paraId="0DCF0F10"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BDA5" w14:textId="77777777" w:rsidR="00825CDB" w:rsidRDefault="00825CDB">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236B8" w14:textId="77777777" w:rsidR="00716B12" w:rsidRDefault="00716B12">
      <w:r>
        <w:separator/>
      </w:r>
    </w:p>
  </w:footnote>
  <w:footnote w:type="continuationSeparator" w:id="0">
    <w:p w14:paraId="55380FC2" w14:textId="77777777" w:rsidR="00716B12" w:rsidRDefault="00716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018875"/>
      <w:docPartObj>
        <w:docPartGallery w:val="Page Numbers (Top of Page)"/>
        <w:docPartUnique/>
      </w:docPartObj>
    </w:sdtPr>
    <w:sdtEndPr/>
    <w:sdtContent>
      <w:p w14:paraId="51AA3A5F" w14:textId="09A0A287" w:rsidR="00DF2A05" w:rsidRDefault="00DF2A05">
        <w:pPr>
          <w:pStyle w:val="Antrats"/>
          <w:jc w:val="center"/>
        </w:pPr>
        <w:r>
          <w:fldChar w:fldCharType="begin"/>
        </w:r>
        <w:r>
          <w:instrText>PAGE   \* MERGEFORMAT</w:instrText>
        </w:r>
        <w:r>
          <w:fldChar w:fldCharType="separate"/>
        </w:r>
        <w:r w:rsidR="00F106CC" w:rsidRPr="00F106CC">
          <w:rPr>
            <w:noProof/>
            <w:lang w:val="lt-LT"/>
          </w:rPr>
          <w:t>2</w:t>
        </w:r>
        <w:r>
          <w:fldChar w:fldCharType="end"/>
        </w:r>
      </w:p>
    </w:sdtContent>
  </w:sdt>
  <w:p w14:paraId="64C2D6C1" w14:textId="77777777" w:rsidR="00DF2A05" w:rsidRDefault="00DF2A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4D6A"/>
    <w:multiLevelType w:val="hybridMultilevel"/>
    <w:tmpl w:val="F58A6F0C"/>
    <w:lvl w:ilvl="0" w:tplc="A5BA5364">
      <w:start w:val="1"/>
      <w:numFmt w:val="decimal"/>
      <w:lvlText w:val="%1."/>
      <w:lvlJc w:val="left"/>
      <w:pPr>
        <w:ind w:left="2062" w:hanging="360"/>
      </w:pPr>
      <w:rPr>
        <w:rFonts w:ascii="Times New Roman" w:hAnsi="Times New Roman" w:cs="Times New Roman"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44267E9"/>
    <w:multiLevelType w:val="hybridMultilevel"/>
    <w:tmpl w:val="5EE8534A"/>
    <w:lvl w:ilvl="0" w:tplc="BF907D5A">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67723114">
    <w:abstractNumId w:val="1"/>
  </w:num>
  <w:num w:numId="2" w16cid:durableId="68120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38"/>
    <w:rsid w:val="00002DCD"/>
    <w:rsid w:val="00044FE2"/>
    <w:rsid w:val="00060042"/>
    <w:rsid w:val="00066466"/>
    <w:rsid w:val="0008504D"/>
    <w:rsid w:val="000A33B7"/>
    <w:rsid w:val="000A764D"/>
    <w:rsid w:val="000E4D26"/>
    <w:rsid w:val="000E7406"/>
    <w:rsid w:val="000F6DF5"/>
    <w:rsid w:val="001221B7"/>
    <w:rsid w:val="001349D6"/>
    <w:rsid w:val="001557AC"/>
    <w:rsid w:val="00155D91"/>
    <w:rsid w:val="00171F7B"/>
    <w:rsid w:val="001974E0"/>
    <w:rsid w:val="00203A76"/>
    <w:rsid w:val="0020712A"/>
    <w:rsid w:val="002141E9"/>
    <w:rsid w:val="00246203"/>
    <w:rsid w:val="002649AB"/>
    <w:rsid w:val="00267DAC"/>
    <w:rsid w:val="00274CBB"/>
    <w:rsid w:val="00275D2C"/>
    <w:rsid w:val="00293B0B"/>
    <w:rsid w:val="002B0FCF"/>
    <w:rsid w:val="002C4D07"/>
    <w:rsid w:val="002F44C1"/>
    <w:rsid w:val="002F4A20"/>
    <w:rsid w:val="003017C3"/>
    <w:rsid w:val="00322863"/>
    <w:rsid w:val="003242E8"/>
    <w:rsid w:val="0032541F"/>
    <w:rsid w:val="00337854"/>
    <w:rsid w:val="0035356E"/>
    <w:rsid w:val="00372CF6"/>
    <w:rsid w:val="00383D61"/>
    <w:rsid w:val="00385D08"/>
    <w:rsid w:val="00386581"/>
    <w:rsid w:val="00394F53"/>
    <w:rsid w:val="003976EE"/>
    <w:rsid w:val="003A49F7"/>
    <w:rsid w:val="003E4F79"/>
    <w:rsid w:val="003F02AC"/>
    <w:rsid w:val="003F7AFE"/>
    <w:rsid w:val="00407A48"/>
    <w:rsid w:val="00412F01"/>
    <w:rsid w:val="004134A2"/>
    <w:rsid w:val="00420049"/>
    <w:rsid w:val="0042121A"/>
    <w:rsid w:val="004235D9"/>
    <w:rsid w:val="00434297"/>
    <w:rsid w:val="00434383"/>
    <w:rsid w:val="00440B63"/>
    <w:rsid w:val="00470D1C"/>
    <w:rsid w:val="00497B75"/>
    <w:rsid w:val="004D6ADD"/>
    <w:rsid w:val="00500F6A"/>
    <w:rsid w:val="005160FA"/>
    <w:rsid w:val="005347B2"/>
    <w:rsid w:val="0057433E"/>
    <w:rsid w:val="0058474B"/>
    <w:rsid w:val="00592537"/>
    <w:rsid w:val="005C56F0"/>
    <w:rsid w:val="005F095B"/>
    <w:rsid w:val="005F3F21"/>
    <w:rsid w:val="006112A7"/>
    <w:rsid w:val="006223DE"/>
    <w:rsid w:val="00632109"/>
    <w:rsid w:val="00635A8B"/>
    <w:rsid w:val="006419A8"/>
    <w:rsid w:val="0065146D"/>
    <w:rsid w:val="00651849"/>
    <w:rsid w:val="00697EF8"/>
    <w:rsid w:val="006A00D1"/>
    <w:rsid w:val="006D1BEA"/>
    <w:rsid w:val="006F539B"/>
    <w:rsid w:val="007040FB"/>
    <w:rsid w:val="00716B12"/>
    <w:rsid w:val="007245CD"/>
    <w:rsid w:val="007252C5"/>
    <w:rsid w:val="00732E38"/>
    <w:rsid w:val="00740FEB"/>
    <w:rsid w:val="00750C1D"/>
    <w:rsid w:val="00763998"/>
    <w:rsid w:val="00786C8C"/>
    <w:rsid w:val="00795A36"/>
    <w:rsid w:val="007C376C"/>
    <w:rsid w:val="007F4558"/>
    <w:rsid w:val="007F6079"/>
    <w:rsid w:val="00816746"/>
    <w:rsid w:val="00825CDB"/>
    <w:rsid w:val="008316BB"/>
    <w:rsid w:val="00852592"/>
    <w:rsid w:val="008568B7"/>
    <w:rsid w:val="008754B9"/>
    <w:rsid w:val="00875998"/>
    <w:rsid w:val="008839FE"/>
    <w:rsid w:val="008D087F"/>
    <w:rsid w:val="008D0EA2"/>
    <w:rsid w:val="008D39D5"/>
    <w:rsid w:val="008E6BC0"/>
    <w:rsid w:val="008F75D3"/>
    <w:rsid w:val="00903008"/>
    <w:rsid w:val="00935A51"/>
    <w:rsid w:val="00955FBE"/>
    <w:rsid w:val="009578BA"/>
    <w:rsid w:val="009725B0"/>
    <w:rsid w:val="00973D74"/>
    <w:rsid w:val="00986F93"/>
    <w:rsid w:val="009E2D21"/>
    <w:rsid w:val="00A509F6"/>
    <w:rsid w:val="00AA57E5"/>
    <w:rsid w:val="00AC0A2C"/>
    <w:rsid w:val="00AC5DA3"/>
    <w:rsid w:val="00AD299E"/>
    <w:rsid w:val="00AF3D2F"/>
    <w:rsid w:val="00AF72A3"/>
    <w:rsid w:val="00AF7AE6"/>
    <w:rsid w:val="00B22380"/>
    <w:rsid w:val="00B23699"/>
    <w:rsid w:val="00B305D6"/>
    <w:rsid w:val="00B313B2"/>
    <w:rsid w:val="00B50EFA"/>
    <w:rsid w:val="00B61E3D"/>
    <w:rsid w:val="00B6247A"/>
    <w:rsid w:val="00B772AC"/>
    <w:rsid w:val="00BA1081"/>
    <w:rsid w:val="00BA1503"/>
    <w:rsid w:val="00BB796E"/>
    <w:rsid w:val="00BD10AC"/>
    <w:rsid w:val="00BE0072"/>
    <w:rsid w:val="00BE0D14"/>
    <w:rsid w:val="00BE6719"/>
    <w:rsid w:val="00C2565D"/>
    <w:rsid w:val="00C4737C"/>
    <w:rsid w:val="00C60208"/>
    <w:rsid w:val="00C617FF"/>
    <w:rsid w:val="00C63621"/>
    <w:rsid w:val="00C763ED"/>
    <w:rsid w:val="00C86EC8"/>
    <w:rsid w:val="00C87C45"/>
    <w:rsid w:val="00C936B4"/>
    <w:rsid w:val="00CA0A39"/>
    <w:rsid w:val="00CA567B"/>
    <w:rsid w:val="00CA5FC4"/>
    <w:rsid w:val="00CB1AE4"/>
    <w:rsid w:val="00CD6ED3"/>
    <w:rsid w:val="00CE05B7"/>
    <w:rsid w:val="00CE2BF1"/>
    <w:rsid w:val="00CF51D3"/>
    <w:rsid w:val="00CF74F1"/>
    <w:rsid w:val="00D42CB1"/>
    <w:rsid w:val="00D75A5C"/>
    <w:rsid w:val="00D91BB9"/>
    <w:rsid w:val="00D92054"/>
    <w:rsid w:val="00DA4683"/>
    <w:rsid w:val="00DC498E"/>
    <w:rsid w:val="00DD0E85"/>
    <w:rsid w:val="00DE3C20"/>
    <w:rsid w:val="00DF2A05"/>
    <w:rsid w:val="00DF68BA"/>
    <w:rsid w:val="00DF7D84"/>
    <w:rsid w:val="00E0580E"/>
    <w:rsid w:val="00E1196D"/>
    <w:rsid w:val="00E30D62"/>
    <w:rsid w:val="00E46B4E"/>
    <w:rsid w:val="00E47A70"/>
    <w:rsid w:val="00E73E21"/>
    <w:rsid w:val="00E9791F"/>
    <w:rsid w:val="00EB72EA"/>
    <w:rsid w:val="00EC4FCF"/>
    <w:rsid w:val="00ED2CF2"/>
    <w:rsid w:val="00F106CC"/>
    <w:rsid w:val="00F20D41"/>
    <w:rsid w:val="00F24D8E"/>
    <w:rsid w:val="00F6270F"/>
    <w:rsid w:val="00F6724E"/>
    <w:rsid w:val="00F94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4097"/>
    <o:shapelayout v:ext="edit">
      <o:idmap v:ext="edit" data="1"/>
    </o:shapelayout>
  </w:shapeDefaults>
  <w:decimalSymbol w:val=","/>
  <w:listSeparator w:val=";"/>
  <w14:docId w14:val="04FF73AA"/>
  <w15:docId w15:val="{D027FD99-FED3-49AE-925D-1B2DA97D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uiPriority w:val="99"/>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Debesliotekstas">
    <w:name w:val="Balloon Text"/>
    <w:basedOn w:val="prastasis"/>
    <w:link w:val="DebesliotekstasDiagrama"/>
    <w:semiHidden/>
    <w:unhideWhenUsed/>
    <w:rsid w:val="00DF2A0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F2A05"/>
    <w:rPr>
      <w:rFonts w:ascii="Tahoma" w:hAnsi="Tahoma" w:cs="Tahoma"/>
      <w:sz w:val="16"/>
      <w:szCs w:val="16"/>
      <w:lang w:val="en-GB" w:eastAsia="en-US"/>
    </w:rPr>
  </w:style>
  <w:style w:type="character" w:customStyle="1" w:styleId="AntratsDiagrama">
    <w:name w:val="Antraštės Diagrama"/>
    <w:basedOn w:val="Numatytasispastraiposriftas"/>
    <w:link w:val="Antrats"/>
    <w:uiPriority w:val="99"/>
    <w:rsid w:val="00DF2A05"/>
    <w:rPr>
      <w:rFonts w:ascii="HelveticaLT" w:hAnsi="HelveticaLT"/>
      <w:lang w:val="en-GB" w:eastAsia="en-US"/>
    </w:rPr>
  </w:style>
  <w:style w:type="paragraph" w:styleId="Pataisymai">
    <w:name w:val="Revision"/>
    <w:hidden/>
    <w:uiPriority w:val="99"/>
    <w:semiHidden/>
    <w:rsid w:val="00002DCD"/>
    <w:rPr>
      <w:rFonts w:ascii="HelveticaLT" w:hAnsi="HelveticaLT"/>
      <w:lang w:val="en-GB" w:eastAsia="en-US"/>
    </w:rPr>
  </w:style>
  <w:style w:type="paragraph" w:customStyle="1" w:styleId="xmsonormal">
    <w:name w:val="x_msonormal"/>
    <w:basedOn w:val="prastasis"/>
    <w:rsid w:val="003017C3"/>
    <w:pPr>
      <w:overflowPunct/>
      <w:autoSpaceDE/>
      <w:autoSpaceDN/>
      <w:adjustRightInd/>
      <w:textAlignment w:val="auto"/>
    </w:pPr>
    <w:rPr>
      <w:rFonts w:ascii="Calibri" w:eastAsiaTheme="minorHAnsi" w:hAnsi="Calibri" w:cs="Calibri"/>
      <w:sz w:val="22"/>
      <w:szCs w:val="22"/>
      <w:lang w:val="lt-LT" w:eastAsia="lt-LT"/>
    </w:rPr>
  </w:style>
  <w:style w:type="paragraph" w:customStyle="1" w:styleId="xdefault">
    <w:name w:val="x_default"/>
    <w:basedOn w:val="prastasis"/>
    <w:rsid w:val="003017C3"/>
    <w:pPr>
      <w:overflowPunct/>
      <w:adjustRightInd/>
      <w:textAlignment w:val="auto"/>
    </w:pPr>
    <w:rPr>
      <w:rFonts w:ascii="Calibri" w:eastAsiaTheme="minorHAnsi" w:hAnsi="Calibri" w:cs="Calibri"/>
      <w:color w:val="000000"/>
      <w:sz w:val="24"/>
      <w:szCs w:val="24"/>
      <w:lang w:val="lt-LT" w:eastAsia="lt-LT"/>
    </w:rPr>
  </w:style>
  <w:style w:type="character" w:customStyle="1" w:styleId="Neapdorotaspaminjimas1">
    <w:name w:val="Neapdorotas paminėjimas1"/>
    <w:basedOn w:val="Numatytasispastraiposriftas"/>
    <w:uiPriority w:val="99"/>
    <w:semiHidden/>
    <w:unhideWhenUsed/>
    <w:rsid w:val="00155D91"/>
    <w:rPr>
      <w:color w:val="605E5C"/>
      <w:shd w:val="clear" w:color="auto" w:fill="E1DFDD"/>
    </w:rPr>
  </w:style>
  <w:style w:type="paragraph" w:styleId="Sraopastraipa">
    <w:name w:val="List Paragraph"/>
    <w:basedOn w:val="prastasis"/>
    <w:uiPriority w:val="34"/>
    <w:qFormat/>
    <w:rsid w:val="00795A36"/>
    <w:pPr>
      <w:ind w:left="720"/>
      <w:contextualSpacing/>
    </w:pPr>
  </w:style>
  <w:style w:type="character" w:customStyle="1" w:styleId="normaltextrun">
    <w:name w:val="normaltextrun"/>
    <w:basedOn w:val="Numatytasispastraiposriftas"/>
    <w:rsid w:val="00CF74F1"/>
  </w:style>
  <w:style w:type="character" w:customStyle="1" w:styleId="Neapdorotaspaminjimas2">
    <w:name w:val="Neapdorotas paminėjimas2"/>
    <w:basedOn w:val="Numatytasispastraiposriftas"/>
    <w:uiPriority w:val="99"/>
    <w:semiHidden/>
    <w:unhideWhenUsed/>
    <w:rsid w:val="00584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19299">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takd.lrv.lt/lt/naujienos/departamentas-parenge-metodines-rekomendacijas-mokykloms-psichoaktyviuju-medziagu-vartojimo-prevencijos-tema"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msm.lrv.lt/lt/veiklos-sritys-1/smm-svietimas/patyciu-ir-smurto-prevencija1/rekomendacijos-ir-metodines-priemones" TargetMode="External"/><Relationship Id="rId4" Type="http://schemas.openxmlformats.org/officeDocument/2006/relationships/webSettings" Target="webSettings.xml"/><Relationship Id="rId9" Type="http://schemas.openxmlformats.org/officeDocument/2006/relationships/hyperlink" Target="https://www.youtube.com/watch?v=-cLlPCBVPCo"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ADBB7-87ED-4770-ABD7-03210C47D0C3}"/>
</file>

<file path=customXml/itemProps2.xml><?xml version="1.0" encoding="utf-8"?>
<ds:datastoreItem xmlns:ds="http://schemas.openxmlformats.org/officeDocument/2006/customXml" ds:itemID="{CADD0040-36BF-4C19-8B6F-6D2AC68F1D1B}"/>
</file>

<file path=customXml/itemProps3.xml><?xml version="1.0" encoding="utf-8"?>
<ds:datastoreItem xmlns:ds="http://schemas.openxmlformats.org/officeDocument/2006/customXml" ds:itemID="{932A62A1-230D-4350-B064-DCFFD6EB9FA3}"/>
</file>

<file path=docProps/app.xml><?xml version="1.0" encoding="utf-8"?>
<Properties xmlns="http://schemas.openxmlformats.org/officeDocument/2006/extended-properties" xmlns:vt="http://schemas.openxmlformats.org/officeDocument/2006/docPropsVTypes">
  <Template>Normal</Template>
  <TotalTime>1</TotalTime>
  <Pages>2</Pages>
  <Words>2040</Words>
  <Characters>1163</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fff896a0-1cd7-4b46-9d07-38be72558209</dc:title>
  <dc:creator>Bagdonaitė Jurgita | ŠMSM</dc:creator>
  <cp:lastModifiedBy>Bagdonaitė Jurgita | ŠMSM</cp:lastModifiedBy>
  <cp:revision>2</cp:revision>
  <cp:lastPrinted>2001-05-31T14:38:00Z</cp:lastPrinted>
  <dcterms:created xsi:type="dcterms:W3CDTF">2023-04-14T11:46:00Z</dcterms:created>
  <dcterms:modified xsi:type="dcterms:W3CDTF">2023-04-14T11:46:00Z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