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E77C" w14:textId="6E885D83" w:rsidR="00267705" w:rsidRDefault="00BE1F35" w:rsidP="00BE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KAIŠIADORIŲ R. ŽIEŽMARIŲ GIMNAZIJOS MOKINIŲ TĖVŲ KOMITETO DARBO REGLAMENTAS</w:t>
      </w:r>
    </w:p>
    <w:p w14:paraId="00786E3E" w14:textId="77777777" w:rsidR="00BE1F35" w:rsidRDefault="00BE1F35" w:rsidP="00BE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C5C24" w14:textId="27F25D43" w:rsidR="00BE1F35" w:rsidRDefault="00BE1F35" w:rsidP="00BE1F35">
      <w:pPr>
        <w:pStyle w:val="Sraopastraip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F35">
        <w:rPr>
          <w:rFonts w:ascii="Times New Roman" w:hAnsi="Times New Roman" w:cs="Times New Roman"/>
          <w:b/>
          <w:bCs/>
          <w:sz w:val="28"/>
          <w:szCs w:val="28"/>
        </w:rPr>
        <w:t>BENDROSIOS NUOSTATOS</w:t>
      </w:r>
    </w:p>
    <w:p w14:paraId="10572C1B" w14:textId="7CEC069E" w:rsidR="00BE1F35" w:rsidRDefault="00BE1F35" w:rsidP="00B10E6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E1F3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F35">
        <w:rPr>
          <w:rFonts w:ascii="Times New Roman" w:hAnsi="Times New Roman" w:cs="Times New Roman"/>
          <w:sz w:val="24"/>
          <w:szCs w:val="24"/>
        </w:rPr>
        <w:t>Kaišiadorių r. Žiežmarių gimnazijos</w:t>
      </w:r>
      <w:r w:rsidR="006C415A">
        <w:rPr>
          <w:rFonts w:ascii="Times New Roman" w:hAnsi="Times New Roman" w:cs="Times New Roman"/>
          <w:sz w:val="24"/>
          <w:szCs w:val="24"/>
        </w:rPr>
        <w:t xml:space="preserve"> (toliau – Gimnazijos)</w:t>
      </w:r>
      <w:r w:rsidRPr="00BE1F35">
        <w:rPr>
          <w:rFonts w:ascii="Times New Roman" w:hAnsi="Times New Roman" w:cs="Times New Roman"/>
          <w:sz w:val="24"/>
          <w:szCs w:val="24"/>
        </w:rPr>
        <w:t xml:space="preserve"> tėvų</w:t>
      </w:r>
      <w:r w:rsidR="004E33C9">
        <w:rPr>
          <w:rFonts w:ascii="Times New Roman" w:hAnsi="Times New Roman" w:cs="Times New Roman"/>
          <w:sz w:val="24"/>
          <w:szCs w:val="24"/>
        </w:rPr>
        <w:t xml:space="preserve"> (globėjų (rūpintojų), įtėvių)</w:t>
      </w:r>
      <w:r w:rsidRPr="00BE1F35">
        <w:rPr>
          <w:rFonts w:ascii="Times New Roman" w:hAnsi="Times New Roman" w:cs="Times New Roman"/>
          <w:sz w:val="24"/>
          <w:szCs w:val="24"/>
        </w:rPr>
        <w:t xml:space="preserve"> komitetas (toliau – Tėvų komitetas) – tai nuolat veikianti </w:t>
      </w:r>
      <w:r>
        <w:rPr>
          <w:rFonts w:ascii="Times New Roman" w:hAnsi="Times New Roman" w:cs="Times New Roman"/>
          <w:sz w:val="24"/>
          <w:szCs w:val="24"/>
        </w:rPr>
        <w:t>mokinių tėvų</w:t>
      </w:r>
      <w:r w:rsidR="004E33C9">
        <w:rPr>
          <w:rFonts w:ascii="Times New Roman" w:hAnsi="Times New Roman" w:cs="Times New Roman"/>
          <w:sz w:val="24"/>
          <w:szCs w:val="24"/>
        </w:rPr>
        <w:t xml:space="preserve"> (globėjų (rūpintojų), įtėvių)</w:t>
      </w:r>
      <w:r>
        <w:rPr>
          <w:rFonts w:ascii="Times New Roman" w:hAnsi="Times New Roman" w:cs="Times New Roman"/>
          <w:sz w:val="24"/>
          <w:szCs w:val="24"/>
        </w:rPr>
        <w:t xml:space="preserve"> bendruomenės savivaldos institucija, jungianti mokinių tėvus (globėjus (rūpintojus), įtėvius) gimnazijos veiklos klausimams spręsti. </w:t>
      </w:r>
      <w:r w:rsidR="006C415A">
        <w:rPr>
          <w:rFonts w:ascii="Times New Roman" w:hAnsi="Times New Roman" w:cs="Times New Roman"/>
          <w:sz w:val="24"/>
          <w:szCs w:val="24"/>
        </w:rPr>
        <w:t xml:space="preserve">Tėvų komitetas telkia Gimnazijos tėvų (globėjų (rūpintojų), įtėvių) bendruomenę demokratiškam bendravimui ir bendradarbiavimui, bendradarbiauja su kitų mokyklų tėvų savivaldos institucijomis, Lietuvos tėvų forumu. </w:t>
      </w:r>
    </w:p>
    <w:p w14:paraId="2A0F142D" w14:textId="2835E000" w:rsidR="006C415A" w:rsidRDefault="006C415A" w:rsidP="00B10E6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Tėvų komitetas savo veiklą organizuoja vadovaudamasis Lietuvos Respublikos Švietimo įstatymu, Gimnazijos nuostatais, Tėvų komiteto darbo reglamentu ir kitais teisės aktais. </w:t>
      </w:r>
    </w:p>
    <w:p w14:paraId="6BE4527E" w14:textId="63F5C5F5" w:rsidR="00B10E68" w:rsidRDefault="006C415A" w:rsidP="00B10E6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Tėvų komiteto darbo reglamente apibrėžiam</w:t>
      </w:r>
      <w:r w:rsidR="00B10E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Tėvų komiteto </w:t>
      </w:r>
      <w:r w:rsidR="00233679">
        <w:rPr>
          <w:rFonts w:ascii="Times New Roman" w:hAnsi="Times New Roman" w:cs="Times New Roman"/>
          <w:sz w:val="24"/>
          <w:szCs w:val="24"/>
        </w:rPr>
        <w:t xml:space="preserve">rinkimai, </w:t>
      </w:r>
      <w:r>
        <w:rPr>
          <w:rFonts w:ascii="Times New Roman" w:hAnsi="Times New Roman" w:cs="Times New Roman"/>
          <w:sz w:val="24"/>
          <w:szCs w:val="24"/>
        </w:rPr>
        <w:t>sudėtis</w:t>
      </w:r>
      <w:r w:rsidR="00B10E68">
        <w:rPr>
          <w:rFonts w:ascii="Times New Roman" w:hAnsi="Times New Roman" w:cs="Times New Roman"/>
          <w:sz w:val="24"/>
          <w:szCs w:val="24"/>
        </w:rPr>
        <w:t xml:space="preserve">, darbo </w:t>
      </w:r>
      <w:r w:rsidR="00436CE0">
        <w:rPr>
          <w:rFonts w:ascii="Times New Roman" w:hAnsi="Times New Roman" w:cs="Times New Roman"/>
          <w:sz w:val="24"/>
          <w:szCs w:val="24"/>
        </w:rPr>
        <w:t>organizavimas</w:t>
      </w:r>
      <w:r w:rsidR="00B10E68">
        <w:rPr>
          <w:rFonts w:ascii="Times New Roman" w:hAnsi="Times New Roman" w:cs="Times New Roman"/>
          <w:sz w:val="24"/>
          <w:szCs w:val="24"/>
        </w:rPr>
        <w:t xml:space="preserve">, </w:t>
      </w:r>
      <w:r w:rsidR="00436CE0">
        <w:rPr>
          <w:rFonts w:ascii="Times New Roman" w:hAnsi="Times New Roman" w:cs="Times New Roman"/>
          <w:sz w:val="24"/>
          <w:szCs w:val="24"/>
        </w:rPr>
        <w:t xml:space="preserve">funkcijos, </w:t>
      </w:r>
      <w:r w:rsidR="00B10E68">
        <w:rPr>
          <w:rFonts w:ascii="Times New Roman" w:hAnsi="Times New Roman" w:cs="Times New Roman"/>
          <w:sz w:val="24"/>
          <w:szCs w:val="24"/>
        </w:rPr>
        <w:t xml:space="preserve">narių pareigos. </w:t>
      </w:r>
    </w:p>
    <w:p w14:paraId="35DF1CD8" w14:textId="677C6FB5" w:rsidR="006C415A" w:rsidRDefault="00B10E68" w:rsidP="00B10E6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Tėvų komitetas savo veikloje vadovaujasi konstruktyvumo, teisingumo, protingumo principais bei laikosi pagarbaus bendradarbiavimo nuostatų.  </w:t>
      </w:r>
    </w:p>
    <w:p w14:paraId="2BD66BFD" w14:textId="77777777" w:rsidR="004E33C9" w:rsidRPr="00BE1F35" w:rsidRDefault="004E33C9" w:rsidP="00B10E6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B275E7E" w14:textId="53D78C2E" w:rsidR="0034527E" w:rsidRDefault="0034527E" w:rsidP="0034527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TĖVŲ KOMITETO</w:t>
      </w:r>
      <w:r w:rsidR="00233679">
        <w:rPr>
          <w:rFonts w:ascii="Times New Roman" w:hAnsi="Times New Roman" w:cs="Times New Roman"/>
          <w:b/>
          <w:bCs/>
          <w:sz w:val="28"/>
          <w:szCs w:val="28"/>
        </w:rPr>
        <w:t xml:space="preserve"> RINKIMAI, </w:t>
      </w:r>
      <w:r>
        <w:rPr>
          <w:rFonts w:ascii="Times New Roman" w:hAnsi="Times New Roman" w:cs="Times New Roman"/>
          <w:b/>
          <w:bCs/>
          <w:sz w:val="28"/>
          <w:szCs w:val="28"/>
        </w:rPr>
        <w:t>SUDĖTIS</w:t>
      </w:r>
      <w:r w:rsidR="00436CE0">
        <w:rPr>
          <w:rFonts w:ascii="Times New Roman" w:hAnsi="Times New Roman" w:cs="Times New Roman"/>
          <w:b/>
          <w:bCs/>
          <w:sz w:val="28"/>
          <w:szCs w:val="28"/>
        </w:rPr>
        <w:t>, DARBO ORGANIZAVIMAS</w:t>
      </w:r>
    </w:p>
    <w:p w14:paraId="60453663" w14:textId="77777777" w:rsidR="00233679" w:rsidRDefault="0034527E" w:rsidP="0023367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E33C9">
        <w:rPr>
          <w:rFonts w:ascii="Times New Roman" w:hAnsi="Times New Roman" w:cs="Times New Roman"/>
          <w:sz w:val="24"/>
          <w:szCs w:val="24"/>
        </w:rPr>
        <w:t xml:space="preserve">5. </w:t>
      </w:r>
      <w:r w:rsidR="004E33C9">
        <w:rPr>
          <w:rFonts w:ascii="Times New Roman" w:hAnsi="Times New Roman" w:cs="Times New Roman"/>
          <w:sz w:val="24"/>
          <w:szCs w:val="24"/>
        </w:rPr>
        <w:t xml:space="preserve">Gimnazijoje veikia </w:t>
      </w:r>
      <w:r w:rsidR="00233679">
        <w:rPr>
          <w:rFonts w:ascii="Times New Roman" w:hAnsi="Times New Roman" w:cs="Times New Roman"/>
          <w:sz w:val="24"/>
          <w:szCs w:val="24"/>
        </w:rPr>
        <w:t xml:space="preserve">iki </w:t>
      </w:r>
      <w:r w:rsidR="004E33C9">
        <w:rPr>
          <w:rFonts w:ascii="Times New Roman" w:hAnsi="Times New Roman" w:cs="Times New Roman"/>
          <w:sz w:val="24"/>
          <w:szCs w:val="24"/>
        </w:rPr>
        <w:t>24 narių Tėvų komitetas į kurį dvejų metų kadencijai po 2 atstovus išrenka 1-8, I-IV g klasių srautų tėvai (globėjai (rūpintojai), įtėviai)</w:t>
      </w:r>
      <w:r w:rsidR="00233679">
        <w:rPr>
          <w:rFonts w:ascii="Times New Roman" w:hAnsi="Times New Roman" w:cs="Times New Roman"/>
          <w:sz w:val="24"/>
          <w:szCs w:val="24"/>
        </w:rPr>
        <w:t xml:space="preserve"> visuotiniuose klasių susirinkimuose. </w:t>
      </w:r>
    </w:p>
    <w:p w14:paraId="05F7E6E9" w14:textId="098D07AE" w:rsidR="00233679" w:rsidRDefault="00233679" w:rsidP="0023367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Tėvų komiteto narys gali būti renkamas ne daugiau kaip dviem kadencijoms iš eilės. </w:t>
      </w:r>
    </w:p>
    <w:p w14:paraId="026C59A2" w14:textId="3CBEE6C6" w:rsidR="00B71B8C" w:rsidRDefault="00B71B8C" w:rsidP="0023367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Naujas Tėvų komiteto narys paskiriamas, nutrūkus Tėvų komiteto nario įgaliojimams pirma laiko:</w:t>
      </w:r>
    </w:p>
    <w:p w14:paraId="02A810B3" w14:textId="201BEC38" w:rsidR="00B71B8C" w:rsidRDefault="00B71B8C" w:rsidP="0023367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Jeigu jis dėl svarbių priežasčių (mokiniui išvykus mokytis į kitą mokyklą arba ją baigus; pareiškus norą atsistatydinti; dėl ligos ir kt.) negali eiti savo pareigų.</w:t>
      </w:r>
    </w:p>
    <w:p w14:paraId="6A41E427" w14:textId="50102C77" w:rsidR="00B71B8C" w:rsidRDefault="00B71B8C" w:rsidP="0023367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Jeigu be pateisinamos priežasties nedalyvauja 3 iš eilės Tėvų komiteto posėdžiuose. </w:t>
      </w:r>
    </w:p>
    <w:p w14:paraId="1786C05A" w14:textId="0C15E447" w:rsidR="00B71B8C" w:rsidRDefault="00B71B8C" w:rsidP="0023367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Nutrūkus Tėvų komiteto nario įgaliojimams pirma laiko, kitas Tėvų komiteto narys paskiriamas</w:t>
      </w:r>
      <w:r w:rsidR="00BA52AC">
        <w:rPr>
          <w:rFonts w:ascii="Times New Roman" w:hAnsi="Times New Roman" w:cs="Times New Roman"/>
          <w:sz w:val="24"/>
          <w:szCs w:val="24"/>
        </w:rPr>
        <w:t xml:space="preserve"> per 1 mėnesį vadovaujantis šio darbo reglamento 5 ir 6 punktais.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9FA58" w14:textId="44858BB2" w:rsidR="00086F45" w:rsidRDefault="00441073" w:rsidP="0023367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33679">
        <w:rPr>
          <w:rFonts w:ascii="Times New Roman" w:hAnsi="Times New Roman" w:cs="Times New Roman"/>
          <w:sz w:val="24"/>
          <w:szCs w:val="24"/>
        </w:rPr>
        <w:t xml:space="preserve">. </w:t>
      </w:r>
      <w:r w:rsidR="00086F45">
        <w:rPr>
          <w:rFonts w:ascii="Times New Roman" w:hAnsi="Times New Roman" w:cs="Times New Roman"/>
          <w:sz w:val="24"/>
          <w:szCs w:val="24"/>
        </w:rPr>
        <w:t xml:space="preserve">Pirmajame Tėvų komiteto posėdyje atviru balsavimu dvejų metų kadencijai išrenkamas pirmininkas (-ė), kai už jį (-ą) balsuoja ne mažiau kaip 2/3 posėdyje dalyvaujančių Tėvų komiteto narių. </w:t>
      </w:r>
    </w:p>
    <w:p w14:paraId="49B7F1A3" w14:textId="2AD5E0D5" w:rsidR="00365968" w:rsidRDefault="00441073" w:rsidP="0023367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086F45">
        <w:rPr>
          <w:rFonts w:ascii="Times New Roman" w:hAnsi="Times New Roman" w:cs="Times New Roman"/>
          <w:sz w:val="24"/>
          <w:szCs w:val="24"/>
        </w:rPr>
        <w:t>. Tėvų komitetui vadovauja pirmininkas (-ė), kuris</w:t>
      </w:r>
      <w:r w:rsidR="00440359">
        <w:rPr>
          <w:rFonts w:ascii="Times New Roman" w:hAnsi="Times New Roman" w:cs="Times New Roman"/>
          <w:sz w:val="24"/>
          <w:szCs w:val="24"/>
        </w:rPr>
        <w:t xml:space="preserve"> (-i)</w:t>
      </w:r>
      <w:r w:rsidR="00086F45">
        <w:rPr>
          <w:rFonts w:ascii="Times New Roman" w:hAnsi="Times New Roman" w:cs="Times New Roman"/>
          <w:sz w:val="24"/>
          <w:szCs w:val="24"/>
        </w:rPr>
        <w:t xml:space="preserve"> organizuoja posėdžius, kontroliuoja</w:t>
      </w:r>
      <w:r w:rsidR="00365968">
        <w:rPr>
          <w:rFonts w:ascii="Times New Roman" w:hAnsi="Times New Roman" w:cs="Times New Roman"/>
          <w:sz w:val="24"/>
          <w:szCs w:val="24"/>
        </w:rPr>
        <w:t xml:space="preserve"> posėdžiuose priimtų sprendimų vykdymą, reprezentuoja Gimnaziją įvairiuose renginiuose. </w:t>
      </w:r>
    </w:p>
    <w:p w14:paraId="01618B48" w14:textId="5D04D823" w:rsidR="00365968" w:rsidRDefault="00441073" w:rsidP="0023367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65968">
        <w:rPr>
          <w:rFonts w:ascii="Times New Roman" w:hAnsi="Times New Roman" w:cs="Times New Roman"/>
          <w:sz w:val="24"/>
          <w:szCs w:val="24"/>
        </w:rPr>
        <w:t>. Tėvų komitetas prieš posėdį išsirenka posėdžio sekretorių</w:t>
      </w:r>
      <w:r w:rsidR="0070482E">
        <w:rPr>
          <w:rFonts w:ascii="Times New Roman" w:hAnsi="Times New Roman" w:cs="Times New Roman"/>
          <w:sz w:val="24"/>
          <w:szCs w:val="24"/>
        </w:rPr>
        <w:t xml:space="preserve"> (-ę)</w:t>
      </w:r>
      <w:r w:rsidR="00365968">
        <w:rPr>
          <w:rFonts w:ascii="Times New Roman" w:hAnsi="Times New Roman" w:cs="Times New Roman"/>
          <w:sz w:val="24"/>
          <w:szCs w:val="24"/>
        </w:rPr>
        <w:t>, kuris</w:t>
      </w:r>
      <w:r w:rsidR="0070482E">
        <w:rPr>
          <w:rFonts w:ascii="Times New Roman" w:hAnsi="Times New Roman" w:cs="Times New Roman"/>
          <w:sz w:val="24"/>
          <w:szCs w:val="24"/>
        </w:rPr>
        <w:t xml:space="preserve"> (-i)</w:t>
      </w:r>
      <w:r w:rsidR="00365968">
        <w:rPr>
          <w:rFonts w:ascii="Times New Roman" w:hAnsi="Times New Roman" w:cs="Times New Roman"/>
          <w:sz w:val="24"/>
          <w:szCs w:val="24"/>
        </w:rPr>
        <w:t xml:space="preserve"> surašo posėdžio protokolą. Protokolą pasirašo pirmininkas</w:t>
      </w:r>
      <w:r w:rsidR="0070482E">
        <w:rPr>
          <w:rFonts w:ascii="Times New Roman" w:hAnsi="Times New Roman" w:cs="Times New Roman"/>
          <w:sz w:val="24"/>
          <w:szCs w:val="24"/>
        </w:rPr>
        <w:t xml:space="preserve"> (-ė)</w:t>
      </w:r>
      <w:r w:rsidR="00365968">
        <w:rPr>
          <w:rFonts w:ascii="Times New Roman" w:hAnsi="Times New Roman" w:cs="Times New Roman"/>
          <w:sz w:val="24"/>
          <w:szCs w:val="24"/>
        </w:rPr>
        <w:t xml:space="preserve"> ir posėdžio sekretorius</w:t>
      </w:r>
      <w:r w:rsidR="0070482E">
        <w:rPr>
          <w:rFonts w:ascii="Times New Roman" w:hAnsi="Times New Roman" w:cs="Times New Roman"/>
          <w:sz w:val="24"/>
          <w:szCs w:val="24"/>
        </w:rPr>
        <w:t xml:space="preserve"> (-ė)</w:t>
      </w:r>
      <w:r w:rsidR="00365968">
        <w:rPr>
          <w:rFonts w:ascii="Times New Roman" w:hAnsi="Times New Roman" w:cs="Times New Roman"/>
          <w:sz w:val="24"/>
          <w:szCs w:val="24"/>
        </w:rPr>
        <w:t>. Posėdžio protokolo kopija el. paštu per 5 darbo dienas išsiunčiama Tėvų komiteto nariams</w:t>
      </w:r>
      <w:r w:rsidR="00CF31C6">
        <w:rPr>
          <w:rFonts w:ascii="Times New Roman" w:hAnsi="Times New Roman" w:cs="Times New Roman"/>
          <w:sz w:val="24"/>
          <w:szCs w:val="24"/>
        </w:rPr>
        <w:t xml:space="preserve">, Gimnazijos administracijai. </w:t>
      </w:r>
    </w:p>
    <w:p w14:paraId="6AD1591D" w14:textId="7464D892" w:rsidR="0034527E" w:rsidRDefault="00365968" w:rsidP="008E2E1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3C9">
        <w:rPr>
          <w:rFonts w:ascii="Times New Roman" w:hAnsi="Times New Roman" w:cs="Times New Roman"/>
          <w:sz w:val="24"/>
          <w:szCs w:val="24"/>
        </w:rPr>
        <w:t xml:space="preserve"> </w:t>
      </w:r>
      <w:r w:rsidR="00B45101">
        <w:rPr>
          <w:rFonts w:ascii="Times New Roman" w:hAnsi="Times New Roman" w:cs="Times New Roman"/>
          <w:sz w:val="24"/>
          <w:szCs w:val="24"/>
        </w:rPr>
        <w:t xml:space="preserve">Tėvų komiteto posėdžiai vyksta ne rečiau kaip 2 kartus per mokslo metus. </w:t>
      </w:r>
      <w:r w:rsidR="00A4569B">
        <w:rPr>
          <w:rFonts w:ascii="Times New Roman" w:hAnsi="Times New Roman" w:cs="Times New Roman"/>
          <w:sz w:val="24"/>
          <w:szCs w:val="24"/>
        </w:rPr>
        <w:t>Posėdžiai gali vykti ir nuotoliniu būdu. Nuotolinio balsavimo būdu gauti rezultatai pridedami prie Tėvų komiteto protokolo</w:t>
      </w:r>
      <w:r w:rsidR="007C1C40">
        <w:rPr>
          <w:rFonts w:ascii="Times New Roman" w:hAnsi="Times New Roman" w:cs="Times New Roman"/>
          <w:sz w:val="24"/>
          <w:szCs w:val="24"/>
        </w:rPr>
        <w:t xml:space="preserve">. </w:t>
      </w:r>
      <w:r w:rsidR="00B45101">
        <w:rPr>
          <w:rFonts w:ascii="Times New Roman" w:hAnsi="Times New Roman" w:cs="Times New Roman"/>
          <w:sz w:val="24"/>
          <w:szCs w:val="24"/>
        </w:rPr>
        <w:t xml:space="preserve">Posėdis laikomas teisėtu, jeigu jame dalyvauja 2/3 narių. Sprendimai priimami posėdyje dalyvaujančių narių balsų dauguma. Balsams </w:t>
      </w:r>
      <w:r w:rsidR="00433036">
        <w:rPr>
          <w:rFonts w:ascii="Times New Roman" w:hAnsi="Times New Roman" w:cs="Times New Roman"/>
          <w:sz w:val="24"/>
          <w:szCs w:val="24"/>
        </w:rPr>
        <w:t>pasiskirsčius po lygiai, sprendimą lemia Tėvų komiteto pirmininko</w:t>
      </w:r>
      <w:r w:rsidR="008B6532">
        <w:rPr>
          <w:rFonts w:ascii="Times New Roman" w:hAnsi="Times New Roman" w:cs="Times New Roman"/>
          <w:sz w:val="24"/>
          <w:szCs w:val="24"/>
        </w:rPr>
        <w:t xml:space="preserve"> (-ės)</w:t>
      </w:r>
      <w:r w:rsidR="00433036">
        <w:rPr>
          <w:rFonts w:ascii="Times New Roman" w:hAnsi="Times New Roman" w:cs="Times New Roman"/>
          <w:sz w:val="24"/>
          <w:szCs w:val="24"/>
        </w:rPr>
        <w:t xml:space="preserve"> balsas. </w:t>
      </w:r>
    </w:p>
    <w:p w14:paraId="433E5976" w14:textId="6A9FEDC2" w:rsidR="008E2E1E" w:rsidRDefault="008E2E1E" w:rsidP="008E2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TĖVŲ KOMITETO FUNKCIJOS</w:t>
      </w:r>
    </w:p>
    <w:p w14:paraId="147113EE" w14:textId="24B9C7FB" w:rsidR="008E2E1E" w:rsidRDefault="008E2E1E" w:rsidP="008E2E1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Tėvų komitetas atlieka šias funkcijas:</w:t>
      </w:r>
    </w:p>
    <w:p w14:paraId="431EF6F2" w14:textId="704E17ED" w:rsidR="008E2E1E" w:rsidRDefault="008E2E1E" w:rsidP="008E2E1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Telkia mokinių tėvus </w:t>
      </w:r>
      <w:r w:rsidR="0051648B">
        <w:rPr>
          <w:rFonts w:ascii="Times New Roman" w:hAnsi="Times New Roman" w:cs="Times New Roman"/>
          <w:sz w:val="24"/>
          <w:szCs w:val="24"/>
        </w:rPr>
        <w:t>(globėjus (rūpintojus), įtėvius) Gimnazijos veiklos kokybės gerinimui, informuodami tėvus (globėjus (rūpintojus), įtėvius) apie Tėvų komitete priimtus sprendimus.</w:t>
      </w:r>
    </w:p>
    <w:p w14:paraId="23D4ADF9" w14:textId="2CD1FC57" w:rsidR="0051648B" w:rsidRDefault="0051648B" w:rsidP="008E2E1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C11CE2">
        <w:rPr>
          <w:rFonts w:ascii="Times New Roman" w:hAnsi="Times New Roman" w:cs="Times New Roman"/>
          <w:sz w:val="24"/>
          <w:szCs w:val="24"/>
        </w:rPr>
        <w:t>Diskutuoja ir išreiškia Tėvų komiteto nuomonę apie iškilusias problemas</w:t>
      </w:r>
      <w:r w:rsidR="00C745A8">
        <w:rPr>
          <w:rFonts w:ascii="Times New Roman" w:hAnsi="Times New Roman" w:cs="Times New Roman"/>
          <w:sz w:val="24"/>
          <w:szCs w:val="24"/>
        </w:rPr>
        <w:t>,</w:t>
      </w:r>
      <w:r w:rsidR="00C11CE2">
        <w:rPr>
          <w:rFonts w:ascii="Times New Roman" w:hAnsi="Times New Roman" w:cs="Times New Roman"/>
          <w:sz w:val="24"/>
          <w:szCs w:val="24"/>
        </w:rPr>
        <w:t xml:space="preserve"> </w:t>
      </w:r>
      <w:r w:rsidR="00C745A8">
        <w:rPr>
          <w:rFonts w:ascii="Times New Roman" w:hAnsi="Times New Roman" w:cs="Times New Roman"/>
          <w:sz w:val="24"/>
          <w:szCs w:val="24"/>
        </w:rPr>
        <w:t>s</w:t>
      </w:r>
      <w:r w:rsidR="00C11CE2">
        <w:rPr>
          <w:rFonts w:ascii="Times New Roman" w:hAnsi="Times New Roman" w:cs="Times New Roman"/>
          <w:sz w:val="24"/>
          <w:szCs w:val="24"/>
        </w:rPr>
        <w:t xml:space="preserve">varstytinus klausimus, situacijas aktualias mokiniams ir jų tėvams (globėjams (rūpintojams), įtėviams), rengia siūlymus Gimnazijos vadovybei dėl jų sprendimo. </w:t>
      </w:r>
    </w:p>
    <w:p w14:paraId="6A94FEA4" w14:textId="032E679D" w:rsidR="008B1A22" w:rsidRDefault="008B1A22" w:rsidP="008E2E1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.3. Pagal galimybes prisideda organizuojant Gimnazijoje vykstančius renginius, organizuojant išvykas.</w:t>
      </w:r>
    </w:p>
    <w:p w14:paraId="175B09D9" w14:textId="713A3174" w:rsidR="00BD3A54" w:rsidRDefault="008B1A22" w:rsidP="008E2E1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BD3A54">
        <w:rPr>
          <w:rFonts w:ascii="Times New Roman" w:hAnsi="Times New Roman" w:cs="Times New Roman"/>
          <w:sz w:val="24"/>
          <w:szCs w:val="24"/>
        </w:rPr>
        <w:t xml:space="preserve">Deleguoja ir atšaukia Tėvų komiteto atstovus į Gimnazijos tarybą. Tėvų atstovai Gimnazijos taryboje atšaukiami kitų Tėvų komiteto narių Gimnazijos taryboje siūlymu. Siūlant atšaukti Tėvų komiteto atstovą Gimnazijos taryboje yra išdėstomos to priežastys. </w:t>
      </w:r>
    </w:p>
    <w:p w14:paraId="3AF3D962" w14:textId="60EF52EC" w:rsidR="008B1A22" w:rsidRDefault="00BD3A54" w:rsidP="008E2E1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B44080">
        <w:rPr>
          <w:rFonts w:ascii="Times New Roman" w:hAnsi="Times New Roman" w:cs="Times New Roman"/>
          <w:sz w:val="24"/>
          <w:szCs w:val="24"/>
        </w:rPr>
        <w:t xml:space="preserve">Gimnazijos tarybai teikia Tėvų komitete apsvarstytus klasių mokinių tėvų (globėjų (rūpintojų), įtėvių) pasiūlymus Gimnazijos tarybai. </w:t>
      </w:r>
      <w:r w:rsidR="008B1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5C7EF" w14:textId="1F72BCDC" w:rsidR="00B44080" w:rsidRDefault="00B44080" w:rsidP="008E2E1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Sprendžia bendruosius Gimnazijos veiklos ir mokinių ugdymo organizavimo, elgesio, lankomumo, maitinimo, saugumo užtikrinimo ir kitus mokinių tėvams (globėjams (rūpintojams), įtėviams) aktualius klausimus ir teikia siūlymus direktoriui. </w:t>
      </w:r>
    </w:p>
    <w:p w14:paraId="21B453B0" w14:textId="349D5500" w:rsidR="001D0E90" w:rsidRDefault="001D0E90" w:rsidP="008E2E1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.7. Teikia siūlymus Gimnazijos tarybai dėl gyventojų pajamų mokesčio lėšų ir pajamų įmokų panaudojimo. </w:t>
      </w:r>
    </w:p>
    <w:p w14:paraId="7F1DCBC8" w14:textId="21C61951" w:rsidR="00441073" w:rsidRDefault="00441073" w:rsidP="00FA54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5F14C" w14:textId="0FC6C548" w:rsidR="008175C0" w:rsidRDefault="008175C0" w:rsidP="00FA54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B185F" w14:textId="0E32DDB7" w:rsidR="008175C0" w:rsidRDefault="008175C0" w:rsidP="00FA54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069DB" w14:textId="77777777" w:rsidR="008175C0" w:rsidRDefault="008175C0" w:rsidP="00FA54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F79FF" w14:textId="1CFBB364" w:rsidR="00FA54D6" w:rsidRDefault="00FA54D6" w:rsidP="00FA54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TĖVŲ KOMITETO NARIO PAREIGOS</w:t>
      </w:r>
    </w:p>
    <w:p w14:paraId="5683867D" w14:textId="1B57CD55" w:rsidR="00FA54D6" w:rsidRDefault="00FA54D6" w:rsidP="00FA54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Tėvų komiteto narys privalo:</w:t>
      </w:r>
    </w:p>
    <w:p w14:paraId="4CC91854" w14:textId="79A83E0D" w:rsidR="00FA54D6" w:rsidRDefault="00FA54D6" w:rsidP="00FA54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C92D1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alyvauti Tėvų komiteto posėdžiuose. Negalint dalyvauti posėdyje apie tai informuoti Tėvų komiteto pirmininką telefonu arba el. paštu</w:t>
      </w:r>
      <w:r w:rsidR="00C92D16">
        <w:rPr>
          <w:rFonts w:ascii="Times New Roman" w:hAnsi="Times New Roman" w:cs="Times New Roman"/>
          <w:sz w:val="24"/>
          <w:szCs w:val="24"/>
        </w:rPr>
        <w:t xml:space="preserve"> likus vienai dienai iki posėdžio. </w:t>
      </w:r>
    </w:p>
    <w:p w14:paraId="1A38C463" w14:textId="2468EDD9" w:rsidR="00C92D16" w:rsidRDefault="00C92D16" w:rsidP="00FA54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 Pristatyti Tėvų komitetui problemas aktualias atstovaujamos klasės mokinių tėvams (globėjams (rūpintojams), įtėviams). </w:t>
      </w:r>
    </w:p>
    <w:p w14:paraId="2281D82D" w14:textId="122B2A1F" w:rsidR="00C92D16" w:rsidRDefault="00C92D16" w:rsidP="00FA54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 Informuoti atstovaujamos klasės tėvus (globėjus (rūpintojus)</w:t>
      </w:r>
      <w:r w:rsidR="004C6077">
        <w:rPr>
          <w:rFonts w:ascii="Times New Roman" w:hAnsi="Times New Roman" w:cs="Times New Roman"/>
          <w:sz w:val="24"/>
          <w:szCs w:val="24"/>
        </w:rPr>
        <w:t>, įtėvius)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077">
        <w:rPr>
          <w:rFonts w:ascii="Times New Roman" w:hAnsi="Times New Roman" w:cs="Times New Roman"/>
          <w:sz w:val="24"/>
          <w:szCs w:val="24"/>
        </w:rPr>
        <w:t xml:space="preserve">apie </w:t>
      </w:r>
      <w:r>
        <w:rPr>
          <w:rFonts w:ascii="Times New Roman" w:hAnsi="Times New Roman" w:cs="Times New Roman"/>
          <w:sz w:val="24"/>
          <w:szCs w:val="24"/>
        </w:rPr>
        <w:t xml:space="preserve">Tėvų komitete priimtus sprendimus. </w:t>
      </w:r>
    </w:p>
    <w:p w14:paraId="0F22581C" w14:textId="77777777" w:rsidR="00552868" w:rsidRDefault="00552868" w:rsidP="005528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4C647" w14:textId="3A70A979" w:rsidR="00552868" w:rsidRDefault="00552868" w:rsidP="005528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BAIGIAMOSIOS NUOSTATOS</w:t>
      </w:r>
    </w:p>
    <w:p w14:paraId="7BAD17A2" w14:textId="1AD4FC27" w:rsidR="00552868" w:rsidRDefault="00552868" w:rsidP="0055286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2958">
        <w:rPr>
          <w:rFonts w:ascii="Times New Roman" w:hAnsi="Times New Roman" w:cs="Times New Roman"/>
          <w:sz w:val="24"/>
          <w:szCs w:val="24"/>
        </w:rPr>
        <w:t xml:space="preserve">Tėvų komitetas veikia pagal jo patvirtintą darbo reglamentą. </w:t>
      </w:r>
    </w:p>
    <w:p w14:paraId="53BA6918" w14:textId="095BD1FB" w:rsidR="006F2958" w:rsidRDefault="006F2958" w:rsidP="0055286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Tėvų komiteto darbo reglamento keitimą, papildymą inicijuoja pirmininkas Tėvų komiteto narių siūlymu. </w:t>
      </w:r>
    </w:p>
    <w:p w14:paraId="6E282449" w14:textId="073DFC39" w:rsidR="006F2958" w:rsidRDefault="006F2958" w:rsidP="0055286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10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2194">
        <w:rPr>
          <w:rFonts w:ascii="Times New Roman" w:hAnsi="Times New Roman" w:cs="Times New Roman"/>
          <w:sz w:val="24"/>
          <w:szCs w:val="24"/>
        </w:rPr>
        <w:t xml:space="preserve">Tėvų komiteto darbo reglamentas arba jo pakeitimai tvirtinami Tėvų komiteto narių bendru sutarimu šio darbo reglamento nustatyta tvarka. </w:t>
      </w:r>
    </w:p>
    <w:p w14:paraId="3DCEEFFB" w14:textId="3D508C08" w:rsidR="00E02194" w:rsidRDefault="00E02194" w:rsidP="00E021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618E380" w14:textId="7FB447CC" w:rsidR="00E02194" w:rsidRDefault="00E02194" w:rsidP="00E021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36661" w14:textId="48EB6816" w:rsidR="00E02194" w:rsidRDefault="00E02194" w:rsidP="00E021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04ED76" w14:textId="6A663E50" w:rsidR="00E02194" w:rsidRDefault="00254606" w:rsidP="0025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Tėvų komiteto darbo reglamentas suderintas ir patvirtintas</w:t>
      </w:r>
    </w:p>
    <w:p w14:paraId="6F717207" w14:textId="61DDAAC8" w:rsidR="00254606" w:rsidRDefault="00254606" w:rsidP="0025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Tėvų komiteto posėdyje 2021 m. gruodžio</w:t>
      </w:r>
      <w:r w:rsidR="00143B3E">
        <w:rPr>
          <w:rFonts w:ascii="Times New Roman" w:hAnsi="Times New Roman" w:cs="Times New Roman"/>
          <w:sz w:val="24"/>
          <w:szCs w:val="24"/>
        </w:rPr>
        <w:t xml:space="preserve"> 21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4733C4A4" w14:textId="7B9C284F" w:rsidR="00254606" w:rsidRPr="00E02194" w:rsidRDefault="00254606" w:rsidP="0025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Posėdžio protokolas Nr. 1. </w:t>
      </w:r>
    </w:p>
    <w:sectPr w:rsidR="00254606" w:rsidRPr="00E0219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2FE8" w14:textId="77777777" w:rsidR="005C10B2" w:rsidRDefault="005C10B2" w:rsidP="00AD6D95">
      <w:pPr>
        <w:spacing w:after="0" w:line="240" w:lineRule="auto"/>
      </w:pPr>
      <w:r>
        <w:separator/>
      </w:r>
    </w:p>
  </w:endnote>
  <w:endnote w:type="continuationSeparator" w:id="0">
    <w:p w14:paraId="313D82A4" w14:textId="77777777" w:rsidR="005C10B2" w:rsidRDefault="005C10B2" w:rsidP="00AD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161B" w14:textId="77777777" w:rsidR="005C10B2" w:rsidRDefault="005C10B2" w:rsidP="00AD6D95">
      <w:pPr>
        <w:spacing w:after="0" w:line="240" w:lineRule="auto"/>
      </w:pPr>
      <w:r>
        <w:separator/>
      </w:r>
    </w:p>
  </w:footnote>
  <w:footnote w:type="continuationSeparator" w:id="0">
    <w:p w14:paraId="55AC9BFD" w14:textId="77777777" w:rsidR="005C10B2" w:rsidRDefault="005C10B2" w:rsidP="00AD6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046"/>
    <w:multiLevelType w:val="hybridMultilevel"/>
    <w:tmpl w:val="1DD25B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A56"/>
    <w:multiLevelType w:val="hybridMultilevel"/>
    <w:tmpl w:val="6A1409D2"/>
    <w:lvl w:ilvl="0" w:tplc="1A9EA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747DB"/>
    <w:multiLevelType w:val="hybridMultilevel"/>
    <w:tmpl w:val="4DF87B88"/>
    <w:lvl w:ilvl="0" w:tplc="36665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C0E65"/>
    <w:multiLevelType w:val="hybridMultilevel"/>
    <w:tmpl w:val="53149520"/>
    <w:lvl w:ilvl="0" w:tplc="975642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343ED9"/>
    <w:multiLevelType w:val="hybridMultilevel"/>
    <w:tmpl w:val="B3762DBC"/>
    <w:lvl w:ilvl="0" w:tplc="32BA8C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5D6F34"/>
    <w:multiLevelType w:val="hybridMultilevel"/>
    <w:tmpl w:val="252670DE"/>
    <w:lvl w:ilvl="0" w:tplc="371CAB6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5541478">
    <w:abstractNumId w:val="1"/>
  </w:num>
  <w:num w:numId="2" w16cid:durableId="622424435">
    <w:abstractNumId w:val="4"/>
  </w:num>
  <w:num w:numId="3" w16cid:durableId="136805403">
    <w:abstractNumId w:val="5"/>
  </w:num>
  <w:num w:numId="4" w16cid:durableId="259145078">
    <w:abstractNumId w:val="2"/>
  </w:num>
  <w:num w:numId="5" w16cid:durableId="1173498437">
    <w:abstractNumId w:val="3"/>
  </w:num>
  <w:num w:numId="6" w16cid:durableId="89478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21"/>
    <w:rsid w:val="000276B1"/>
    <w:rsid w:val="00086F45"/>
    <w:rsid w:val="00143B3E"/>
    <w:rsid w:val="001D0E90"/>
    <w:rsid w:val="00233679"/>
    <w:rsid w:val="002543B9"/>
    <w:rsid w:val="00254606"/>
    <w:rsid w:val="00267705"/>
    <w:rsid w:val="00314B21"/>
    <w:rsid w:val="0034527E"/>
    <w:rsid w:val="00365968"/>
    <w:rsid w:val="00433036"/>
    <w:rsid w:val="00436CE0"/>
    <w:rsid w:val="00440359"/>
    <w:rsid w:val="00441073"/>
    <w:rsid w:val="004C6077"/>
    <w:rsid w:val="004E33C9"/>
    <w:rsid w:val="0051648B"/>
    <w:rsid w:val="00552868"/>
    <w:rsid w:val="005C10B2"/>
    <w:rsid w:val="00654EE3"/>
    <w:rsid w:val="006C415A"/>
    <w:rsid w:val="006F0A1B"/>
    <w:rsid w:val="006F2958"/>
    <w:rsid w:val="0070482E"/>
    <w:rsid w:val="007219B6"/>
    <w:rsid w:val="00721FE4"/>
    <w:rsid w:val="007C1C40"/>
    <w:rsid w:val="008175C0"/>
    <w:rsid w:val="008B1A22"/>
    <w:rsid w:val="008B6532"/>
    <w:rsid w:val="008E2E1E"/>
    <w:rsid w:val="00A4569B"/>
    <w:rsid w:val="00AD6D95"/>
    <w:rsid w:val="00B10E68"/>
    <w:rsid w:val="00B44080"/>
    <w:rsid w:val="00B45101"/>
    <w:rsid w:val="00B524A7"/>
    <w:rsid w:val="00B71B8C"/>
    <w:rsid w:val="00BA52AC"/>
    <w:rsid w:val="00BD3A54"/>
    <w:rsid w:val="00BE1F35"/>
    <w:rsid w:val="00C11CE2"/>
    <w:rsid w:val="00C549B5"/>
    <w:rsid w:val="00C745A8"/>
    <w:rsid w:val="00C92D16"/>
    <w:rsid w:val="00CA3AAD"/>
    <w:rsid w:val="00CF31C6"/>
    <w:rsid w:val="00E02194"/>
    <w:rsid w:val="00FA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DBDD"/>
  <w15:chartTrackingRefBased/>
  <w15:docId w15:val="{23249DCA-02FA-4FF0-B112-E2A4C41C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1F3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D6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D6D95"/>
  </w:style>
  <w:style w:type="paragraph" w:styleId="Porat">
    <w:name w:val="footer"/>
    <w:basedOn w:val="prastasis"/>
    <w:link w:val="PoratDiagrama"/>
    <w:uiPriority w:val="99"/>
    <w:unhideWhenUsed/>
    <w:rsid w:val="00AD6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3442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Visockienė - Vaiko Teisės</dc:creator>
  <cp:keywords/>
  <dc:description/>
  <cp:lastModifiedBy>LINA LUKOŠEVIČIENĖ</cp:lastModifiedBy>
  <cp:revision>2</cp:revision>
  <dcterms:created xsi:type="dcterms:W3CDTF">2022-10-25T07:03:00Z</dcterms:created>
  <dcterms:modified xsi:type="dcterms:W3CDTF">2022-10-25T07:03:00Z</dcterms:modified>
</cp:coreProperties>
</file>